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644" w:rsidRDefault="00147644" w:rsidP="00AA215C">
      <w:pPr>
        <w:pStyle w:val="NoSpacing"/>
        <w:spacing w:line="276" w:lineRule="auto"/>
        <w:jc w:val="both"/>
        <w:rPr>
          <w:rFonts w:ascii="Times New Roman" w:hAnsi="Times New Roman" w:cs="Times New Roman"/>
          <w:sz w:val="24"/>
          <w:szCs w:val="24"/>
        </w:rPr>
      </w:pPr>
    </w:p>
    <w:p w:rsidR="00336CA0" w:rsidRDefault="00336CA0" w:rsidP="00AA215C">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Board considered following terms of references:</w:t>
      </w:r>
    </w:p>
    <w:p w:rsidR="00336CA0" w:rsidRDefault="00336CA0" w:rsidP="00AA215C">
      <w:pPr>
        <w:pStyle w:val="NoSpacing"/>
        <w:spacing w:line="276" w:lineRule="auto"/>
        <w:jc w:val="both"/>
        <w:rPr>
          <w:rFonts w:ascii="Times New Roman" w:hAnsi="Times New Roman" w:cs="Times New Roman"/>
          <w:sz w:val="24"/>
          <w:szCs w:val="24"/>
        </w:rPr>
      </w:pPr>
    </w:p>
    <w:p w:rsidR="00336CA0" w:rsidRDefault="00336CA0" w:rsidP="00336CA0">
      <w:pPr>
        <w:pStyle w:val="NoSpacing"/>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Modern trends in SL sy environment and threat scenario.</w:t>
      </w:r>
    </w:p>
    <w:p w:rsidR="00AA215C" w:rsidRDefault="004A5E0D" w:rsidP="004A5E0D">
      <w:pPr>
        <w:pStyle w:val="NoSpacing"/>
        <w:numPr>
          <w:ilvl w:val="0"/>
          <w:numId w:val="1"/>
        </w:numPr>
        <w:spacing w:line="276" w:lineRule="auto"/>
        <w:ind w:left="720" w:firstLine="0"/>
        <w:jc w:val="both"/>
        <w:rPr>
          <w:rFonts w:ascii="Times New Roman" w:hAnsi="Times New Roman" w:cs="Times New Roman"/>
          <w:sz w:val="24"/>
          <w:szCs w:val="24"/>
        </w:rPr>
      </w:pPr>
      <w:r>
        <w:rPr>
          <w:rFonts w:ascii="Times New Roman" w:hAnsi="Times New Roman" w:cs="Times New Roman"/>
          <w:sz w:val="24"/>
          <w:szCs w:val="24"/>
        </w:rPr>
        <w:t xml:space="preserve">Depletion of str of the SLAC regts from 20203 to 2027 based only on OR retirement after 22 years. </w:t>
      </w:r>
      <w:r w:rsidR="00336CA0">
        <w:rPr>
          <w:rFonts w:ascii="Times New Roman" w:hAnsi="Times New Roman" w:cs="Times New Roman"/>
          <w:sz w:val="24"/>
          <w:szCs w:val="24"/>
        </w:rPr>
        <w:t xml:space="preserve">  </w:t>
      </w:r>
    </w:p>
    <w:p w:rsidR="004A5E0D" w:rsidRDefault="004A5E0D" w:rsidP="004A5E0D">
      <w:pPr>
        <w:pStyle w:val="NoSpacing"/>
        <w:numPr>
          <w:ilvl w:val="0"/>
          <w:numId w:val="1"/>
        </w:numPr>
        <w:spacing w:line="276" w:lineRule="auto"/>
        <w:ind w:left="720" w:firstLine="0"/>
        <w:jc w:val="both"/>
        <w:rPr>
          <w:rFonts w:ascii="Times New Roman" w:hAnsi="Times New Roman" w:cs="Times New Roman"/>
          <w:sz w:val="24"/>
          <w:szCs w:val="24"/>
        </w:rPr>
      </w:pPr>
      <w:r>
        <w:rPr>
          <w:rFonts w:ascii="Times New Roman" w:hAnsi="Times New Roman" w:cs="Times New Roman"/>
          <w:sz w:val="24"/>
          <w:szCs w:val="24"/>
        </w:rPr>
        <w:t xml:space="preserve">As instr by the Dte of SD, the re-org of Armd, Armd Recc and RFT regts based on the str (3294 str physically under COs)  envisaged by the Dte of SD ltr </w:t>
      </w:r>
      <w:r w:rsidRPr="004A5E0D">
        <w:rPr>
          <w:rFonts w:ascii="Times New Roman" w:hAnsi="Times New Roman" w:cs="Iskoola Pota"/>
          <w:sz w:val="24"/>
          <w:szCs w:val="24"/>
          <w:cs/>
          <w:lang w:bidi="si-LK"/>
        </w:rPr>
        <w:t>මාරඅම/ප්‍ර/ප්‍රති/</w:t>
      </w:r>
      <w:r w:rsidRPr="004A5E0D">
        <w:rPr>
          <w:rFonts w:ascii="Times New Roman" w:hAnsi="Times New Roman" w:cs="Times New Roman"/>
          <w:sz w:val="24"/>
          <w:szCs w:val="24"/>
        </w:rPr>
        <w:t>51/01 (05)</w:t>
      </w:r>
      <w:r>
        <w:rPr>
          <w:rFonts w:ascii="Times New Roman" w:hAnsi="Times New Roman" w:cs="Times New Roman"/>
          <w:sz w:val="24"/>
          <w:szCs w:val="24"/>
        </w:rPr>
        <w:t xml:space="preserve"> dated 13 Mar 23.</w:t>
      </w:r>
    </w:p>
    <w:p w:rsidR="004A5E0D" w:rsidRDefault="004A5E0D" w:rsidP="004A5E0D">
      <w:pPr>
        <w:pStyle w:val="NoSpacing"/>
        <w:numPr>
          <w:ilvl w:val="0"/>
          <w:numId w:val="1"/>
        </w:numPr>
        <w:spacing w:line="276" w:lineRule="auto"/>
        <w:ind w:left="720" w:firstLine="0"/>
        <w:jc w:val="both"/>
        <w:rPr>
          <w:rFonts w:ascii="Times New Roman" w:hAnsi="Times New Roman" w:cs="Times New Roman"/>
          <w:sz w:val="24"/>
          <w:szCs w:val="24"/>
        </w:rPr>
      </w:pPr>
      <w:r>
        <w:rPr>
          <w:rFonts w:ascii="Times New Roman" w:hAnsi="Times New Roman" w:cs="Times New Roman"/>
          <w:sz w:val="24"/>
          <w:szCs w:val="24"/>
        </w:rPr>
        <w:t>Justification of the para 2.c restructuring.</w:t>
      </w:r>
    </w:p>
    <w:p w:rsidR="004A5E0D" w:rsidRDefault="004A5E0D" w:rsidP="004A5E0D">
      <w:pPr>
        <w:pStyle w:val="NoSpacing"/>
        <w:numPr>
          <w:ilvl w:val="0"/>
          <w:numId w:val="1"/>
        </w:numPr>
        <w:spacing w:line="276" w:lineRule="auto"/>
        <w:ind w:left="720" w:firstLine="0"/>
        <w:jc w:val="both"/>
        <w:rPr>
          <w:rFonts w:ascii="Times New Roman" w:hAnsi="Times New Roman" w:cs="Times New Roman"/>
          <w:sz w:val="24"/>
          <w:szCs w:val="24"/>
        </w:rPr>
      </w:pPr>
      <w:r>
        <w:rPr>
          <w:rFonts w:ascii="Times New Roman" w:hAnsi="Times New Roman" w:cs="Times New Roman"/>
          <w:sz w:val="24"/>
          <w:szCs w:val="24"/>
        </w:rPr>
        <w:t>Proposed plan with justification of allotment of a SLAC regt each for Corps/SFHQs (6 Regts).</w:t>
      </w:r>
    </w:p>
    <w:p w:rsidR="000722AA" w:rsidRDefault="004A5E0D" w:rsidP="004A5E0D">
      <w:pPr>
        <w:pStyle w:val="NoSpacing"/>
        <w:numPr>
          <w:ilvl w:val="0"/>
          <w:numId w:val="1"/>
        </w:numPr>
        <w:spacing w:line="276" w:lineRule="auto"/>
        <w:ind w:left="720" w:firstLine="0"/>
        <w:jc w:val="both"/>
        <w:rPr>
          <w:rFonts w:ascii="Times New Roman" w:hAnsi="Times New Roman" w:cs="Times New Roman"/>
          <w:sz w:val="24"/>
          <w:szCs w:val="24"/>
        </w:rPr>
      </w:pPr>
      <w:r>
        <w:rPr>
          <w:rFonts w:ascii="Times New Roman" w:hAnsi="Times New Roman" w:cs="Times New Roman"/>
          <w:sz w:val="24"/>
          <w:szCs w:val="24"/>
        </w:rPr>
        <w:t xml:space="preserve">Future of the 6 (RFT) SLAC and 7 (V) SLAC. </w:t>
      </w:r>
    </w:p>
    <w:p w:rsidR="000722AA" w:rsidRDefault="000722AA" w:rsidP="004A5E0D">
      <w:pPr>
        <w:pStyle w:val="NoSpacing"/>
        <w:numPr>
          <w:ilvl w:val="0"/>
          <w:numId w:val="1"/>
        </w:numPr>
        <w:spacing w:line="276" w:lineRule="auto"/>
        <w:ind w:left="720" w:firstLine="0"/>
        <w:jc w:val="both"/>
        <w:rPr>
          <w:rFonts w:ascii="Times New Roman" w:hAnsi="Times New Roman" w:cs="Times New Roman"/>
          <w:sz w:val="24"/>
          <w:szCs w:val="24"/>
        </w:rPr>
      </w:pPr>
      <w:r>
        <w:rPr>
          <w:rFonts w:ascii="Times New Roman" w:hAnsi="Times New Roman" w:cs="Times New Roman"/>
          <w:sz w:val="24"/>
          <w:szCs w:val="24"/>
        </w:rPr>
        <w:t>Other matters envisaged by the board.</w:t>
      </w:r>
    </w:p>
    <w:p w:rsidR="000722AA" w:rsidRDefault="000722AA" w:rsidP="000722AA">
      <w:pPr>
        <w:pStyle w:val="NoSpacing"/>
        <w:spacing w:line="276" w:lineRule="auto"/>
        <w:jc w:val="both"/>
        <w:rPr>
          <w:rFonts w:ascii="Times New Roman" w:hAnsi="Times New Roman" w:cs="Times New Roman"/>
          <w:sz w:val="24"/>
          <w:szCs w:val="24"/>
        </w:rPr>
      </w:pPr>
    </w:p>
    <w:p w:rsidR="000722AA" w:rsidRPr="000722AA" w:rsidRDefault="000722AA" w:rsidP="000722AA">
      <w:pPr>
        <w:pStyle w:val="NoSpacing"/>
        <w:spacing w:line="276" w:lineRule="auto"/>
        <w:jc w:val="both"/>
        <w:rPr>
          <w:rFonts w:ascii="Times New Roman" w:hAnsi="Times New Roman" w:cs="Times New Roman"/>
          <w:b/>
          <w:bCs/>
          <w:sz w:val="24"/>
          <w:szCs w:val="24"/>
          <w:u w:val="single"/>
        </w:rPr>
      </w:pPr>
      <w:r w:rsidRPr="000722AA">
        <w:rPr>
          <w:rFonts w:ascii="Times New Roman" w:hAnsi="Times New Roman" w:cs="Times New Roman"/>
          <w:b/>
          <w:bCs/>
          <w:sz w:val="24"/>
          <w:szCs w:val="24"/>
          <w:u w:val="single"/>
        </w:rPr>
        <w:t>OBSERVATIONS</w:t>
      </w:r>
    </w:p>
    <w:p w:rsidR="000722AA" w:rsidRDefault="000722AA" w:rsidP="000722AA">
      <w:pPr>
        <w:pStyle w:val="NoSpacing"/>
        <w:spacing w:line="276" w:lineRule="auto"/>
        <w:jc w:val="both"/>
        <w:rPr>
          <w:rFonts w:ascii="Times New Roman" w:hAnsi="Times New Roman" w:cs="Times New Roman"/>
          <w:sz w:val="24"/>
          <w:szCs w:val="24"/>
        </w:rPr>
      </w:pPr>
    </w:p>
    <w:p w:rsidR="00C209C7" w:rsidRDefault="000722AA" w:rsidP="000722AA">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The bd o</w:t>
      </w:r>
      <w:r w:rsidR="00C209C7">
        <w:rPr>
          <w:rFonts w:ascii="Times New Roman" w:hAnsi="Times New Roman" w:cs="Times New Roman"/>
          <w:sz w:val="24"/>
          <w:szCs w:val="24"/>
        </w:rPr>
        <w:t xml:space="preserve">bserves that the Sri Lanka Army is experiencing a considerable str reduction in the immediate timeframe due to retirement after completion of service, premature retirement, AWOL and few other reasons. </w:t>
      </w:r>
      <w:r w:rsidR="00AC34F2">
        <w:rPr>
          <w:rFonts w:ascii="Times New Roman" w:hAnsi="Times New Roman" w:cs="Times New Roman"/>
          <w:sz w:val="24"/>
          <w:szCs w:val="24"/>
        </w:rPr>
        <w:t xml:space="preserve">SLAC also will undergo the same str reduction. </w:t>
      </w:r>
    </w:p>
    <w:p w:rsidR="00C209C7" w:rsidRDefault="00C209C7" w:rsidP="000722AA">
      <w:pPr>
        <w:pStyle w:val="NoSpacing"/>
        <w:spacing w:line="276" w:lineRule="auto"/>
        <w:jc w:val="both"/>
        <w:rPr>
          <w:rFonts w:ascii="Times New Roman" w:hAnsi="Times New Roman" w:cs="Times New Roman"/>
          <w:sz w:val="24"/>
          <w:szCs w:val="24"/>
        </w:rPr>
      </w:pPr>
    </w:p>
    <w:p w:rsidR="00A64BF8" w:rsidRDefault="00C209C7" w:rsidP="000722AA">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Accordingly, the bd perceives the need to restructure the entire Army</w:t>
      </w:r>
      <w:r w:rsidR="00AC34F2">
        <w:rPr>
          <w:rFonts w:ascii="Times New Roman" w:hAnsi="Times New Roman" w:cs="Times New Roman"/>
          <w:sz w:val="24"/>
          <w:szCs w:val="24"/>
        </w:rPr>
        <w:t xml:space="preserve"> incl SLAC,</w:t>
      </w:r>
      <w:r>
        <w:rPr>
          <w:rFonts w:ascii="Times New Roman" w:hAnsi="Times New Roman" w:cs="Times New Roman"/>
          <w:sz w:val="24"/>
          <w:szCs w:val="24"/>
        </w:rPr>
        <w:t xml:space="preserve"> </w:t>
      </w:r>
      <w:r w:rsidR="00A64BF8">
        <w:rPr>
          <w:rFonts w:ascii="Times New Roman" w:hAnsi="Times New Roman" w:cs="Times New Roman"/>
          <w:sz w:val="24"/>
          <w:szCs w:val="24"/>
        </w:rPr>
        <w:t>considering the aforementioned str reduction and future recruitment options.</w:t>
      </w:r>
    </w:p>
    <w:p w:rsidR="00A64BF8" w:rsidRDefault="00A64BF8" w:rsidP="000722AA">
      <w:pPr>
        <w:pStyle w:val="NoSpacing"/>
        <w:spacing w:line="276" w:lineRule="auto"/>
        <w:jc w:val="both"/>
        <w:rPr>
          <w:rFonts w:ascii="Times New Roman" w:hAnsi="Times New Roman" w:cs="Times New Roman"/>
          <w:sz w:val="24"/>
          <w:szCs w:val="24"/>
        </w:rPr>
      </w:pPr>
    </w:p>
    <w:p w:rsidR="00AC34F2" w:rsidRDefault="00A64BF8" w:rsidP="000722AA">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The bd also notes the need to redeploy the Army based on the new ORBAT and redraft Concept of Ops to suit the new establishment.</w:t>
      </w:r>
      <w:r w:rsidR="00AC34F2">
        <w:rPr>
          <w:rFonts w:ascii="Times New Roman" w:hAnsi="Times New Roman" w:cs="Times New Roman"/>
          <w:sz w:val="24"/>
          <w:szCs w:val="24"/>
        </w:rPr>
        <w:t xml:space="preserve">  Accordingly, the 6 x SLAC regts need to be poised to support the envisaged Army field deployment.</w:t>
      </w:r>
    </w:p>
    <w:p w:rsidR="00AC34F2" w:rsidRDefault="00AC34F2" w:rsidP="000722AA">
      <w:pPr>
        <w:pStyle w:val="NoSpacing"/>
        <w:spacing w:line="276" w:lineRule="auto"/>
        <w:jc w:val="both"/>
        <w:rPr>
          <w:rFonts w:ascii="Times New Roman" w:hAnsi="Times New Roman" w:cs="Times New Roman"/>
          <w:sz w:val="24"/>
          <w:szCs w:val="24"/>
        </w:rPr>
      </w:pPr>
    </w:p>
    <w:p w:rsidR="00A64BF8" w:rsidRDefault="00AC34F2" w:rsidP="000722AA">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While the Sri Lanka Army is undergoing the current revamp in physical as well as </w:t>
      </w:r>
      <w:r w:rsidR="008E669A">
        <w:rPr>
          <w:rFonts w:ascii="Times New Roman" w:hAnsi="Times New Roman" w:cs="Times New Roman"/>
          <w:sz w:val="24"/>
          <w:szCs w:val="24"/>
        </w:rPr>
        <w:t>the conceptual</w:t>
      </w:r>
      <w:r>
        <w:rPr>
          <w:rFonts w:ascii="Times New Roman" w:hAnsi="Times New Roman" w:cs="Times New Roman"/>
          <w:sz w:val="24"/>
          <w:szCs w:val="24"/>
        </w:rPr>
        <w:t xml:space="preserve"> spheres, the Bd envision that the contemporary and future operational environment will keep on becoming intensely volatile, uncertain, complex and ambiguous.       </w:t>
      </w:r>
    </w:p>
    <w:p w:rsidR="00A64BF8" w:rsidRDefault="00A64BF8" w:rsidP="000722AA">
      <w:pPr>
        <w:pStyle w:val="NoSpacing"/>
        <w:spacing w:line="276" w:lineRule="auto"/>
        <w:jc w:val="both"/>
        <w:rPr>
          <w:rFonts w:ascii="Times New Roman" w:hAnsi="Times New Roman" w:cs="Times New Roman"/>
          <w:sz w:val="24"/>
          <w:szCs w:val="24"/>
        </w:rPr>
      </w:pPr>
    </w:p>
    <w:p w:rsidR="00A64BF8" w:rsidRDefault="008E669A" w:rsidP="000722AA">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A64BF8">
        <w:rPr>
          <w:rFonts w:ascii="Times New Roman" w:hAnsi="Times New Roman" w:cs="Times New Roman"/>
          <w:sz w:val="24"/>
          <w:szCs w:val="24"/>
        </w:rPr>
        <w:t>.</w:t>
      </w:r>
      <w:r w:rsidR="00A64BF8">
        <w:rPr>
          <w:rFonts w:ascii="Times New Roman" w:hAnsi="Times New Roman" w:cs="Times New Roman"/>
          <w:sz w:val="24"/>
          <w:szCs w:val="24"/>
        </w:rPr>
        <w:tab/>
      </w:r>
      <w:r>
        <w:rPr>
          <w:rFonts w:ascii="Times New Roman" w:hAnsi="Times New Roman" w:cs="Times New Roman"/>
          <w:sz w:val="24"/>
          <w:szCs w:val="24"/>
        </w:rPr>
        <w:t xml:space="preserve">Accordingly, </w:t>
      </w:r>
      <w:r w:rsidR="00A64BF8">
        <w:rPr>
          <w:rFonts w:ascii="Times New Roman" w:hAnsi="Times New Roman" w:cs="Times New Roman"/>
          <w:sz w:val="24"/>
          <w:szCs w:val="24"/>
        </w:rPr>
        <w:t xml:space="preserve">it is evident that the Army </w:t>
      </w:r>
      <w:r>
        <w:rPr>
          <w:rFonts w:ascii="Times New Roman" w:hAnsi="Times New Roman" w:cs="Times New Roman"/>
          <w:sz w:val="24"/>
          <w:szCs w:val="24"/>
        </w:rPr>
        <w:t>will</w:t>
      </w:r>
      <w:r w:rsidR="00A64BF8">
        <w:rPr>
          <w:rFonts w:ascii="Times New Roman" w:hAnsi="Times New Roman" w:cs="Times New Roman"/>
          <w:sz w:val="24"/>
          <w:szCs w:val="24"/>
        </w:rPr>
        <w:t xml:space="preserve"> have to execute its role and tasks with lesser number of tps</w:t>
      </w:r>
      <w:r>
        <w:rPr>
          <w:rFonts w:ascii="Times New Roman" w:hAnsi="Times New Roman" w:cs="Times New Roman"/>
          <w:sz w:val="24"/>
          <w:szCs w:val="24"/>
        </w:rPr>
        <w:t xml:space="preserve"> in more challenging situations. T</w:t>
      </w:r>
      <w:r w:rsidR="00A64BF8">
        <w:rPr>
          <w:rFonts w:ascii="Times New Roman" w:hAnsi="Times New Roman" w:cs="Times New Roman"/>
          <w:sz w:val="24"/>
          <w:szCs w:val="24"/>
        </w:rPr>
        <w:t>h</w:t>
      </w:r>
      <w:r>
        <w:rPr>
          <w:rFonts w:ascii="Times New Roman" w:hAnsi="Times New Roman" w:cs="Times New Roman"/>
          <w:sz w:val="24"/>
          <w:szCs w:val="24"/>
        </w:rPr>
        <w:t>us,</w:t>
      </w:r>
      <w:r w:rsidR="00A64BF8">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A64BF8">
        <w:rPr>
          <w:rFonts w:ascii="Times New Roman" w:hAnsi="Times New Roman" w:cs="Times New Roman"/>
          <w:sz w:val="24"/>
          <w:szCs w:val="24"/>
        </w:rPr>
        <w:t xml:space="preserve">bd observes the need to formulate and activate a capability and capacity enhancement strategy so that the Army will continue to be effective in the face of contemporary and future </w:t>
      </w:r>
      <w:r>
        <w:rPr>
          <w:rFonts w:ascii="Times New Roman" w:hAnsi="Times New Roman" w:cs="Times New Roman"/>
          <w:sz w:val="24"/>
          <w:szCs w:val="24"/>
        </w:rPr>
        <w:t>threats/challenges</w:t>
      </w:r>
      <w:r w:rsidR="00A64BF8">
        <w:rPr>
          <w:rFonts w:ascii="Times New Roman" w:hAnsi="Times New Roman" w:cs="Times New Roman"/>
          <w:sz w:val="24"/>
          <w:szCs w:val="24"/>
        </w:rPr>
        <w:t>.</w:t>
      </w:r>
    </w:p>
    <w:p w:rsidR="00A64BF8" w:rsidRDefault="00A64BF8" w:rsidP="000722AA">
      <w:pPr>
        <w:pStyle w:val="NoSpacing"/>
        <w:spacing w:line="276" w:lineRule="auto"/>
        <w:jc w:val="both"/>
        <w:rPr>
          <w:rFonts w:ascii="Times New Roman" w:hAnsi="Times New Roman" w:cs="Times New Roman"/>
          <w:sz w:val="24"/>
          <w:szCs w:val="24"/>
        </w:rPr>
      </w:pPr>
    </w:p>
    <w:p w:rsidR="00461B49" w:rsidRPr="001759AF" w:rsidRDefault="00B11968" w:rsidP="001759AF">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A64BF8">
        <w:rPr>
          <w:rFonts w:ascii="Times New Roman" w:hAnsi="Times New Roman" w:cs="Times New Roman"/>
          <w:sz w:val="24"/>
          <w:szCs w:val="24"/>
        </w:rPr>
        <w:t>.</w:t>
      </w:r>
      <w:r w:rsidR="00A64BF8">
        <w:rPr>
          <w:rFonts w:ascii="Times New Roman" w:hAnsi="Times New Roman" w:cs="Times New Roman"/>
          <w:sz w:val="24"/>
          <w:szCs w:val="24"/>
        </w:rPr>
        <w:tab/>
        <w:t xml:space="preserve">The bd </w:t>
      </w:r>
      <w:r w:rsidR="006F60B2">
        <w:rPr>
          <w:rFonts w:ascii="Times New Roman" w:hAnsi="Times New Roman" w:cs="Times New Roman"/>
          <w:sz w:val="24"/>
          <w:szCs w:val="24"/>
        </w:rPr>
        <w:t xml:space="preserve">observes that the future Army, as it is been practiced today, need to be effective in the full spectrum of conflict </w:t>
      </w:r>
      <w:r w:rsidR="0091165D">
        <w:rPr>
          <w:rFonts w:ascii="Times New Roman" w:hAnsi="Times New Roman" w:cs="Times New Roman"/>
          <w:sz w:val="24"/>
          <w:szCs w:val="24"/>
        </w:rPr>
        <w:t>by ensuring</w:t>
      </w:r>
      <w:r w:rsidR="006F60B2">
        <w:rPr>
          <w:rFonts w:ascii="Times New Roman" w:hAnsi="Times New Roman" w:cs="Times New Roman"/>
          <w:sz w:val="24"/>
          <w:szCs w:val="24"/>
        </w:rPr>
        <w:t xml:space="preserve"> a balanced structure and a composition, thus</w:t>
      </w:r>
      <w:r w:rsidR="0091165D">
        <w:rPr>
          <w:rFonts w:ascii="Times New Roman" w:hAnsi="Times New Roman" w:cs="Times New Roman"/>
          <w:sz w:val="24"/>
          <w:szCs w:val="24"/>
        </w:rPr>
        <w:t xml:space="preserve"> retain its versatility.</w:t>
      </w:r>
      <w:r w:rsidR="00461B49" w:rsidRPr="00461B49">
        <w:rPr>
          <w:rFonts w:ascii="Times New Roman" w:hAnsi="Times New Roman" w:cs="Times New Roman"/>
          <w:color w:val="FF0000"/>
          <w:sz w:val="24"/>
          <w:szCs w:val="24"/>
        </w:rPr>
        <w:t xml:space="preserve"> </w:t>
      </w:r>
    </w:p>
    <w:p w:rsidR="00461B49" w:rsidRDefault="00461B49" w:rsidP="000722AA">
      <w:pPr>
        <w:pStyle w:val="NoSpacing"/>
        <w:spacing w:line="276" w:lineRule="auto"/>
        <w:jc w:val="both"/>
        <w:rPr>
          <w:rFonts w:ascii="Times New Roman" w:hAnsi="Times New Roman" w:cs="Times New Roman"/>
          <w:color w:val="FF0000"/>
          <w:sz w:val="24"/>
          <w:szCs w:val="24"/>
        </w:rPr>
      </w:pPr>
    </w:p>
    <w:p w:rsidR="003608F6" w:rsidRDefault="001759AF" w:rsidP="000722AA">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461B49" w:rsidRPr="00AA256B">
        <w:rPr>
          <w:rFonts w:ascii="Times New Roman" w:hAnsi="Times New Roman" w:cs="Times New Roman"/>
          <w:sz w:val="24"/>
          <w:szCs w:val="24"/>
        </w:rPr>
        <w:t>.</w:t>
      </w:r>
      <w:r w:rsidR="00461B49" w:rsidRPr="00AA256B">
        <w:rPr>
          <w:rFonts w:ascii="Times New Roman" w:hAnsi="Times New Roman" w:cs="Times New Roman"/>
          <w:sz w:val="24"/>
          <w:szCs w:val="24"/>
        </w:rPr>
        <w:tab/>
      </w:r>
      <w:r w:rsidR="00AA256B">
        <w:rPr>
          <w:rFonts w:ascii="Times New Roman" w:hAnsi="Times New Roman" w:cs="Times New Roman"/>
          <w:sz w:val="24"/>
          <w:szCs w:val="24"/>
        </w:rPr>
        <w:t xml:space="preserve">The bd observes that the Dte of SD has stipulated the str of SLAC (physically aval for COs) to be </w:t>
      </w:r>
      <w:r w:rsidR="00AA256B" w:rsidRPr="00AA256B">
        <w:rPr>
          <w:rFonts w:ascii="Times New Roman" w:hAnsi="Times New Roman" w:cs="Times New Roman"/>
          <w:sz w:val="24"/>
          <w:szCs w:val="24"/>
        </w:rPr>
        <w:t xml:space="preserve">3294 by the Dte of SD ltr </w:t>
      </w:r>
      <w:r w:rsidR="00AA256B" w:rsidRPr="00AA256B">
        <w:rPr>
          <w:rFonts w:ascii="Times New Roman" w:hAnsi="Times New Roman" w:cs="Iskoola Pota"/>
          <w:sz w:val="24"/>
          <w:szCs w:val="24"/>
          <w:cs/>
          <w:lang w:bidi="si-LK"/>
        </w:rPr>
        <w:t>මාරඅම/ප්‍ර/ප්‍රති/</w:t>
      </w:r>
      <w:r w:rsidR="00AA256B" w:rsidRPr="00AA256B">
        <w:rPr>
          <w:rFonts w:ascii="Times New Roman" w:hAnsi="Times New Roman" w:cs="Times New Roman"/>
          <w:sz w:val="24"/>
          <w:szCs w:val="24"/>
        </w:rPr>
        <w:t>51/01 (05) dated 13 Mar 23.</w:t>
      </w:r>
      <w:r w:rsidR="00AA256B">
        <w:rPr>
          <w:rFonts w:ascii="Times New Roman" w:hAnsi="Times New Roman" w:cs="Times New Roman"/>
          <w:sz w:val="24"/>
          <w:szCs w:val="24"/>
        </w:rPr>
        <w:t xml:space="preserve"> </w:t>
      </w:r>
    </w:p>
    <w:p w:rsidR="003608F6" w:rsidRDefault="003608F6" w:rsidP="000722AA">
      <w:pPr>
        <w:pStyle w:val="NoSpacing"/>
        <w:spacing w:line="276" w:lineRule="auto"/>
        <w:jc w:val="both"/>
        <w:rPr>
          <w:rFonts w:ascii="Times New Roman" w:hAnsi="Times New Roman" w:cs="Times New Roman"/>
          <w:sz w:val="24"/>
          <w:szCs w:val="24"/>
        </w:rPr>
      </w:pPr>
    </w:p>
    <w:p w:rsidR="003608F6" w:rsidRDefault="003608F6" w:rsidP="000722AA">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1759AF">
        <w:rPr>
          <w:rFonts w:ascii="Times New Roman" w:hAnsi="Times New Roman" w:cs="Times New Roman"/>
          <w:sz w:val="24"/>
          <w:szCs w:val="24"/>
        </w:rPr>
        <w:t>0</w:t>
      </w:r>
      <w:r>
        <w:rPr>
          <w:rFonts w:ascii="Times New Roman" w:hAnsi="Times New Roman" w:cs="Times New Roman"/>
          <w:sz w:val="24"/>
          <w:szCs w:val="24"/>
        </w:rPr>
        <w:t>.</w:t>
      </w:r>
      <w:r>
        <w:rPr>
          <w:rFonts w:ascii="Times New Roman" w:hAnsi="Times New Roman" w:cs="Times New Roman"/>
          <w:sz w:val="24"/>
          <w:szCs w:val="24"/>
        </w:rPr>
        <w:tab/>
        <w:t>The bd observes the need to restructure Armd, Armd Recc and RFT Regt org to suit the str indicated at para 11 above.</w:t>
      </w:r>
    </w:p>
    <w:p w:rsidR="006F422A" w:rsidRDefault="006F422A" w:rsidP="000722AA">
      <w:pPr>
        <w:pStyle w:val="NoSpacing"/>
        <w:spacing w:line="276" w:lineRule="auto"/>
        <w:jc w:val="both"/>
        <w:rPr>
          <w:rFonts w:ascii="Times New Roman" w:hAnsi="Times New Roman" w:cs="Times New Roman"/>
          <w:sz w:val="24"/>
          <w:szCs w:val="24"/>
        </w:rPr>
      </w:pPr>
    </w:p>
    <w:p w:rsidR="006F422A" w:rsidRPr="006F422A" w:rsidRDefault="006F422A" w:rsidP="006F422A">
      <w:pPr>
        <w:pStyle w:val="NoSpacing"/>
        <w:spacing w:line="276" w:lineRule="auto"/>
        <w:jc w:val="both"/>
        <w:rPr>
          <w:rFonts w:ascii="Times New Roman" w:hAnsi="Times New Roman" w:cs="Times New Roman"/>
          <w:sz w:val="24"/>
          <w:szCs w:val="24"/>
        </w:rPr>
      </w:pPr>
      <w:r w:rsidRPr="006F422A">
        <w:rPr>
          <w:rFonts w:ascii="Times New Roman" w:hAnsi="Times New Roman" w:cs="Times New Roman"/>
          <w:sz w:val="24"/>
          <w:szCs w:val="24"/>
        </w:rPr>
        <w:t>11.</w:t>
      </w:r>
      <w:r w:rsidRPr="006F422A">
        <w:rPr>
          <w:rFonts w:ascii="Times New Roman" w:hAnsi="Times New Roman" w:cs="Times New Roman"/>
          <w:sz w:val="24"/>
          <w:szCs w:val="24"/>
        </w:rPr>
        <w:tab/>
        <w:t xml:space="preserve">The bd observes that </w:t>
      </w:r>
      <w:r w:rsidRPr="006F422A">
        <w:rPr>
          <w:rFonts w:ascii="Times New Roman" w:hAnsi="Times New Roman" w:cs="Times New Roman"/>
          <w:sz w:val="24"/>
          <w:szCs w:val="24"/>
        </w:rPr>
        <w:t>the AHQ, together with other modernization needs has forwarded a comprehensive 10 year modernization plan; Sri Lanka Army Strategic Plan to Strengthen the Fleet 2022 – 2031 to the MOD</w:t>
      </w:r>
      <w:r w:rsidRPr="006F422A">
        <w:rPr>
          <w:rFonts w:ascii="Times New Roman" w:hAnsi="Times New Roman" w:cs="Times New Roman"/>
          <w:sz w:val="24"/>
          <w:szCs w:val="24"/>
        </w:rPr>
        <w:t xml:space="preserve">, in which the AFV modernization has been projected. </w:t>
      </w:r>
    </w:p>
    <w:p w:rsidR="006F422A" w:rsidRDefault="006F422A" w:rsidP="000722AA">
      <w:pPr>
        <w:pStyle w:val="NoSpacing"/>
        <w:spacing w:line="276" w:lineRule="auto"/>
        <w:jc w:val="both"/>
        <w:rPr>
          <w:rFonts w:ascii="Times New Roman" w:hAnsi="Times New Roman" w:cs="Times New Roman"/>
          <w:sz w:val="24"/>
          <w:szCs w:val="24"/>
        </w:rPr>
      </w:pPr>
    </w:p>
    <w:p w:rsidR="005B33F1" w:rsidRDefault="005B33F1" w:rsidP="000722AA">
      <w:pPr>
        <w:pStyle w:val="NoSpacing"/>
        <w:spacing w:line="276" w:lineRule="auto"/>
        <w:jc w:val="both"/>
        <w:rPr>
          <w:rFonts w:ascii="Times New Roman" w:hAnsi="Times New Roman" w:cs="Times New Roman"/>
          <w:b/>
          <w:bCs/>
          <w:sz w:val="24"/>
          <w:szCs w:val="24"/>
          <w:u w:val="single"/>
        </w:rPr>
      </w:pPr>
      <w:r w:rsidRPr="005B33F1">
        <w:rPr>
          <w:rFonts w:ascii="Times New Roman" w:hAnsi="Times New Roman" w:cs="Times New Roman"/>
          <w:b/>
          <w:bCs/>
          <w:sz w:val="24"/>
          <w:szCs w:val="24"/>
          <w:u w:val="single"/>
        </w:rPr>
        <w:t>RECOMMENDATIONS</w:t>
      </w:r>
    </w:p>
    <w:p w:rsidR="005B33F1" w:rsidRDefault="005B33F1" w:rsidP="000722AA">
      <w:pPr>
        <w:pStyle w:val="NoSpacing"/>
        <w:spacing w:line="276" w:lineRule="auto"/>
        <w:jc w:val="both"/>
        <w:rPr>
          <w:rFonts w:ascii="Times New Roman" w:hAnsi="Times New Roman" w:cs="Times New Roman"/>
          <w:b/>
          <w:bCs/>
          <w:sz w:val="24"/>
          <w:szCs w:val="24"/>
          <w:u w:val="single"/>
        </w:rPr>
      </w:pPr>
    </w:p>
    <w:p w:rsidR="001B7382" w:rsidRDefault="005B33F1" w:rsidP="001B7382">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6F422A">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r>
      <w:r w:rsidR="001B7382">
        <w:rPr>
          <w:rFonts w:ascii="Times New Roman" w:hAnsi="Times New Roman" w:cs="Times New Roman"/>
          <w:sz w:val="24"/>
          <w:szCs w:val="24"/>
        </w:rPr>
        <w:t xml:space="preserve">The modern trends of Sri Lankan security environment and threat scenario are at </w:t>
      </w:r>
      <w:r w:rsidR="001B7382" w:rsidRPr="00A630A7">
        <w:rPr>
          <w:rFonts w:ascii="Times New Roman" w:hAnsi="Times New Roman" w:cs="Times New Roman"/>
          <w:b/>
          <w:bCs/>
          <w:sz w:val="24"/>
          <w:szCs w:val="24"/>
        </w:rPr>
        <w:t>annex A</w:t>
      </w:r>
      <w:r w:rsidR="001B7382">
        <w:rPr>
          <w:rFonts w:ascii="Times New Roman" w:hAnsi="Times New Roman" w:cs="Times New Roman"/>
          <w:sz w:val="24"/>
          <w:szCs w:val="24"/>
        </w:rPr>
        <w:t>.</w:t>
      </w:r>
    </w:p>
    <w:p w:rsidR="001B7382" w:rsidRDefault="001B7382" w:rsidP="001B7382">
      <w:pPr>
        <w:pStyle w:val="NoSpacing"/>
        <w:spacing w:line="276" w:lineRule="auto"/>
        <w:jc w:val="both"/>
        <w:rPr>
          <w:rFonts w:ascii="Times New Roman" w:hAnsi="Times New Roman" w:cs="Times New Roman"/>
          <w:sz w:val="24"/>
          <w:szCs w:val="24"/>
        </w:rPr>
      </w:pPr>
    </w:p>
    <w:p w:rsidR="001759AF" w:rsidRDefault="001759AF" w:rsidP="001759AF">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6F422A">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t xml:space="preserve">The bd opines the future OR str reduction of the SLAC as tabulated below as indicated by the RHQ SLAC ltr </w:t>
      </w:r>
      <w:r w:rsidRPr="00A33927">
        <w:rPr>
          <w:rFonts w:ascii="Times New Roman" w:hAnsi="Times New Roman" w:cs="Iskoola Pota"/>
          <w:sz w:val="24"/>
          <w:szCs w:val="24"/>
          <w:cs/>
          <w:lang w:bidi="si-LK"/>
        </w:rPr>
        <w:t>සන්නද්ධ/පා/</w:t>
      </w:r>
      <w:r w:rsidRPr="00A33927">
        <w:rPr>
          <w:rFonts w:ascii="Times New Roman" w:hAnsi="Times New Roman" w:cs="Times New Roman"/>
          <w:sz w:val="24"/>
          <w:szCs w:val="24"/>
        </w:rPr>
        <w:t>08/</w:t>
      </w:r>
      <w:r w:rsidRPr="00A33927">
        <w:rPr>
          <w:rFonts w:ascii="Times New Roman" w:hAnsi="Times New Roman" w:cs="Iskoola Pota"/>
          <w:sz w:val="24"/>
          <w:szCs w:val="24"/>
          <w:cs/>
          <w:lang w:bidi="si-LK"/>
        </w:rPr>
        <w:t>ඒ (</w:t>
      </w:r>
      <w:r w:rsidRPr="00A33927">
        <w:rPr>
          <w:rFonts w:ascii="Times New Roman" w:hAnsi="Times New Roman" w:cs="Times New Roman"/>
          <w:sz w:val="24"/>
          <w:szCs w:val="24"/>
        </w:rPr>
        <w:t>21)</w:t>
      </w:r>
      <w:r>
        <w:rPr>
          <w:rFonts w:ascii="Times New Roman" w:hAnsi="Times New Roman" w:cs="Times New Roman"/>
          <w:sz w:val="24"/>
          <w:szCs w:val="24"/>
        </w:rPr>
        <w:t xml:space="preserve"> dated 28 Mar 2023:</w:t>
      </w:r>
    </w:p>
    <w:p w:rsidR="001759AF" w:rsidRDefault="001759AF" w:rsidP="001759AF">
      <w:pPr>
        <w:pStyle w:val="NoSpacing"/>
        <w:spacing w:line="276" w:lineRule="auto"/>
        <w:jc w:val="both"/>
        <w:rPr>
          <w:rFonts w:ascii="Times New Roman" w:hAnsi="Times New Roman" w:cs="Times New Roman"/>
          <w:sz w:val="24"/>
          <w:szCs w:val="24"/>
        </w:rPr>
      </w:pPr>
    </w:p>
    <w:tbl>
      <w:tblPr>
        <w:tblStyle w:val="TableGrid"/>
        <w:tblW w:w="0" w:type="auto"/>
        <w:tblInd w:w="828" w:type="dxa"/>
        <w:tblLook w:val="04A0" w:firstRow="1" w:lastRow="0" w:firstColumn="1" w:lastColumn="0" w:noHBand="0" w:noVBand="1"/>
      </w:tblPr>
      <w:tblGrid>
        <w:gridCol w:w="648"/>
        <w:gridCol w:w="1072"/>
        <w:gridCol w:w="1356"/>
        <w:gridCol w:w="1356"/>
        <w:gridCol w:w="1356"/>
        <w:gridCol w:w="1356"/>
        <w:gridCol w:w="1356"/>
        <w:gridCol w:w="1418"/>
      </w:tblGrid>
      <w:tr w:rsidR="001759AF" w:rsidTr="004153B1">
        <w:tc>
          <w:tcPr>
            <w:tcW w:w="648" w:type="dxa"/>
          </w:tcPr>
          <w:p w:rsidR="001759AF" w:rsidRDefault="001759AF" w:rsidP="004153B1">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Ser</w:t>
            </w:r>
          </w:p>
        </w:tc>
        <w:tc>
          <w:tcPr>
            <w:tcW w:w="1072"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Regt</w:t>
            </w:r>
          </w:p>
        </w:tc>
        <w:tc>
          <w:tcPr>
            <w:tcW w:w="1356"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Strength as at</w:t>
            </w:r>
          </w:p>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31 Dec 23</w:t>
            </w:r>
          </w:p>
        </w:tc>
        <w:tc>
          <w:tcPr>
            <w:tcW w:w="1356"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Strength as at</w:t>
            </w:r>
          </w:p>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31 Dec 24</w:t>
            </w:r>
          </w:p>
        </w:tc>
        <w:tc>
          <w:tcPr>
            <w:tcW w:w="1356"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Strength as at</w:t>
            </w:r>
          </w:p>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31 Dec 25</w:t>
            </w:r>
          </w:p>
        </w:tc>
        <w:tc>
          <w:tcPr>
            <w:tcW w:w="1356"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Strength as at</w:t>
            </w:r>
          </w:p>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31 Dec 26</w:t>
            </w:r>
          </w:p>
        </w:tc>
        <w:tc>
          <w:tcPr>
            <w:tcW w:w="1356"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Strength as at</w:t>
            </w:r>
          </w:p>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31 Dec 27</w:t>
            </w:r>
          </w:p>
        </w:tc>
        <w:tc>
          <w:tcPr>
            <w:tcW w:w="1418"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Total Strength Reduction</w:t>
            </w:r>
          </w:p>
        </w:tc>
      </w:tr>
      <w:tr w:rsidR="001759AF" w:rsidTr="004153B1">
        <w:tc>
          <w:tcPr>
            <w:tcW w:w="648"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1072"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1356"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1356"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1356"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(e)</w:t>
            </w:r>
          </w:p>
        </w:tc>
        <w:tc>
          <w:tcPr>
            <w:tcW w:w="1356"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(f)</w:t>
            </w:r>
          </w:p>
        </w:tc>
        <w:tc>
          <w:tcPr>
            <w:tcW w:w="1356"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(g)</w:t>
            </w:r>
          </w:p>
        </w:tc>
        <w:tc>
          <w:tcPr>
            <w:tcW w:w="1418"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(h)</w:t>
            </w:r>
          </w:p>
        </w:tc>
      </w:tr>
      <w:tr w:rsidR="001759AF" w:rsidTr="004153B1">
        <w:tc>
          <w:tcPr>
            <w:tcW w:w="648" w:type="dxa"/>
          </w:tcPr>
          <w:p w:rsidR="001759AF" w:rsidRDefault="001759AF" w:rsidP="004153B1">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72" w:type="dxa"/>
          </w:tcPr>
          <w:p w:rsidR="001759AF" w:rsidRDefault="001759AF" w:rsidP="004153B1">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 SLAC</w:t>
            </w:r>
          </w:p>
        </w:tc>
        <w:tc>
          <w:tcPr>
            <w:tcW w:w="1356"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356"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356"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356"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1356"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418"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134</w:t>
            </w:r>
          </w:p>
        </w:tc>
      </w:tr>
      <w:tr w:rsidR="001759AF" w:rsidTr="004153B1">
        <w:tc>
          <w:tcPr>
            <w:tcW w:w="648" w:type="dxa"/>
          </w:tcPr>
          <w:p w:rsidR="001759AF" w:rsidRDefault="001759AF" w:rsidP="004153B1">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72" w:type="dxa"/>
          </w:tcPr>
          <w:p w:rsidR="001759AF" w:rsidRDefault="001759AF" w:rsidP="004153B1">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3 SLAC</w:t>
            </w:r>
          </w:p>
        </w:tc>
        <w:tc>
          <w:tcPr>
            <w:tcW w:w="1356"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356"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356"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1356"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1356"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418"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188</w:t>
            </w:r>
          </w:p>
        </w:tc>
      </w:tr>
      <w:tr w:rsidR="001759AF" w:rsidTr="004153B1">
        <w:tc>
          <w:tcPr>
            <w:tcW w:w="648" w:type="dxa"/>
          </w:tcPr>
          <w:p w:rsidR="001759AF" w:rsidRDefault="001759AF" w:rsidP="004153B1">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072" w:type="dxa"/>
          </w:tcPr>
          <w:p w:rsidR="001759AF" w:rsidRDefault="001759AF" w:rsidP="004153B1">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4 SLAC</w:t>
            </w:r>
          </w:p>
        </w:tc>
        <w:tc>
          <w:tcPr>
            <w:tcW w:w="1356"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356"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356"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1356"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1356"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418"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189</w:t>
            </w:r>
          </w:p>
        </w:tc>
      </w:tr>
      <w:tr w:rsidR="001759AF" w:rsidTr="004153B1">
        <w:tc>
          <w:tcPr>
            <w:tcW w:w="648" w:type="dxa"/>
          </w:tcPr>
          <w:p w:rsidR="001759AF" w:rsidRDefault="001759AF" w:rsidP="004153B1">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072" w:type="dxa"/>
          </w:tcPr>
          <w:p w:rsidR="001759AF" w:rsidRDefault="001759AF" w:rsidP="004153B1">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5 SLAC</w:t>
            </w:r>
          </w:p>
        </w:tc>
        <w:tc>
          <w:tcPr>
            <w:tcW w:w="1356"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356"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356"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356"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356"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418"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136</w:t>
            </w:r>
          </w:p>
        </w:tc>
      </w:tr>
      <w:tr w:rsidR="001759AF" w:rsidTr="004153B1">
        <w:tc>
          <w:tcPr>
            <w:tcW w:w="648" w:type="dxa"/>
          </w:tcPr>
          <w:p w:rsidR="001759AF" w:rsidRDefault="001759AF" w:rsidP="004153B1">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072" w:type="dxa"/>
          </w:tcPr>
          <w:p w:rsidR="001759AF" w:rsidRDefault="001759AF" w:rsidP="004153B1">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6 SLAC</w:t>
            </w:r>
          </w:p>
        </w:tc>
        <w:tc>
          <w:tcPr>
            <w:tcW w:w="1356"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1356"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356"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1356"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356"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418"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180</w:t>
            </w:r>
          </w:p>
        </w:tc>
      </w:tr>
      <w:tr w:rsidR="001759AF" w:rsidTr="004153B1">
        <w:tc>
          <w:tcPr>
            <w:tcW w:w="648" w:type="dxa"/>
          </w:tcPr>
          <w:p w:rsidR="001759AF" w:rsidRDefault="001759AF" w:rsidP="004153B1">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072" w:type="dxa"/>
          </w:tcPr>
          <w:p w:rsidR="001759AF" w:rsidRDefault="001759AF" w:rsidP="004153B1">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7(V) SLAC</w:t>
            </w:r>
          </w:p>
        </w:tc>
        <w:tc>
          <w:tcPr>
            <w:tcW w:w="1356"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356"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356"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356"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356"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418"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106</w:t>
            </w:r>
          </w:p>
        </w:tc>
      </w:tr>
      <w:tr w:rsidR="001759AF" w:rsidTr="004153B1">
        <w:tc>
          <w:tcPr>
            <w:tcW w:w="648" w:type="dxa"/>
          </w:tcPr>
          <w:p w:rsidR="001759AF" w:rsidRDefault="001759AF" w:rsidP="004153B1">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072" w:type="dxa"/>
          </w:tcPr>
          <w:p w:rsidR="001759AF" w:rsidRDefault="001759AF" w:rsidP="004153B1">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1356"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202</w:t>
            </w:r>
          </w:p>
        </w:tc>
        <w:tc>
          <w:tcPr>
            <w:tcW w:w="1356"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131</w:t>
            </w:r>
          </w:p>
        </w:tc>
        <w:tc>
          <w:tcPr>
            <w:tcW w:w="1356"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263</w:t>
            </w:r>
          </w:p>
        </w:tc>
        <w:tc>
          <w:tcPr>
            <w:tcW w:w="1356"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356"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97</w:t>
            </w:r>
          </w:p>
        </w:tc>
        <w:tc>
          <w:tcPr>
            <w:tcW w:w="1418" w:type="dxa"/>
          </w:tcPr>
          <w:p w:rsidR="001759AF" w:rsidRDefault="001759AF" w:rsidP="004153B1">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933</w:t>
            </w:r>
          </w:p>
        </w:tc>
      </w:tr>
    </w:tbl>
    <w:p w:rsidR="001759AF" w:rsidRDefault="001759AF" w:rsidP="001759AF">
      <w:pPr>
        <w:pStyle w:val="NoSpacing"/>
        <w:spacing w:line="276" w:lineRule="auto"/>
        <w:jc w:val="both"/>
        <w:rPr>
          <w:rFonts w:ascii="Times New Roman" w:hAnsi="Times New Roman" w:cs="Times New Roman"/>
          <w:sz w:val="24"/>
          <w:szCs w:val="24"/>
        </w:rPr>
      </w:pPr>
    </w:p>
    <w:p w:rsidR="001759AF" w:rsidRDefault="001759AF" w:rsidP="001759AF">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6F422A">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t xml:space="preserve">The OR str of the SLAC as at 26 Mar 2023 as submitted by RHQ SLAC ltr </w:t>
      </w:r>
      <w:r w:rsidRPr="009B7D8E">
        <w:rPr>
          <w:rFonts w:ascii="Times New Roman" w:hAnsi="Times New Roman" w:cs="Iskoola Pota"/>
          <w:sz w:val="24"/>
          <w:szCs w:val="24"/>
          <w:cs/>
          <w:lang w:bidi="si-LK"/>
        </w:rPr>
        <w:t>සන්නද්ධ/ප්‍ර/ක්‍රියා/</w:t>
      </w:r>
      <w:r w:rsidRPr="009B7D8E">
        <w:rPr>
          <w:rFonts w:ascii="Times New Roman" w:hAnsi="Times New Roman" w:cs="Times New Roman"/>
          <w:sz w:val="24"/>
          <w:szCs w:val="24"/>
        </w:rPr>
        <w:t>06/</w:t>
      </w:r>
      <w:r w:rsidRPr="009B7D8E">
        <w:rPr>
          <w:rFonts w:ascii="Times New Roman" w:hAnsi="Times New Roman" w:cs="Iskoola Pota"/>
          <w:sz w:val="24"/>
          <w:szCs w:val="24"/>
          <w:cs/>
          <w:lang w:bidi="si-LK"/>
        </w:rPr>
        <w:t>ඒ (</w:t>
      </w:r>
      <w:r w:rsidRPr="009B7D8E">
        <w:rPr>
          <w:rFonts w:ascii="Times New Roman" w:hAnsi="Times New Roman" w:cs="Times New Roman"/>
          <w:sz w:val="24"/>
          <w:szCs w:val="24"/>
        </w:rPr>
        <w:t>137)</w:t>
      </w:r>
      <w:r>
        <w:rPr>
          <w:rFonts w:ascii="Times New Roman" w:hAnsi="Times New Roman" w:cs="Times New Roman"/>
          <w:sz w:val="24"/>
          <w:szCs w:val="24"/>
        </w:rPr>
        <w:t xml:space="preserve"> dated 28 Mar 2023 is 4779</w:t>
      </w:r>
      <w:r w:rsidR="00F834DB">
        <w:rPr>
          <w:rFonts w:ascii="Times New Roman" w:hAnsi="Times New Roman" w:cs="Times New Roman"/>
          <w:sz w:val="24"/>
          <w:szCs w:val="24"/>
        </w:rPr>
        <w:t xml:space="preserve"> </w:t>
      </w:r>
      <w:r w:rsidRPr="00F834DB">
        <w:rPr>
          <w:rFonts w:ascii="Times New Roman" w:hAnsi="Times New Roman" w:cs="Times New Roman"/>
          <w:sz w:val="24"/>
          <w:szCs w:val="24"/>
        </w:rPr>
        <w:t xml:space="preserve">and </w:t>
      </w:r>
      <w:r w:rsidR="00F834DB">
        <w:rPr>
          <w:rFonts w:ascii="Times New Roman" w:hAnsi="Times New Roman" w:cs="Times New Roman"/>
          <w:sz w:val="24"/>
          <w:szCs w:val="24"/>
        </w:rPr>
        <w:t xml:space="preserve">accordingly </w:t>
      </w:r>
      <w:r w:rsidRPr="00F834DB">
        <w:rPr>
          <w:rFonts w:ascii="Times New Roman" w:hAnsi="Times New Roman" w:cs="Times New Roman"/>
          <w:sz w:val="24"/>
          <w:szCs w:val="24"/>
        </w:rPr>
        <w:t xml:space="preserve">the SLAC will experience approx 20 per cent str reduction by the end of 2027. </w:t>
      </w:r>
    </w:p>
    <w:p w:rsidR="00F834DB" w:rsidRDefault="00F834DB" w:rsidP="001759AF">
      <w:pPr>
        <w:pStyle w:val="NoSpacing"/>
        <w:spacing w:line="276" w:lineRule="auto"/>
        <w:jc w:val="both"/>
        <w:rPr>
          <w:rFonts w:ascii="Times New Roman" w:hAnsi="Times New Roman" w:cs="Times New Roman"/>
          <w:sz w:val="24"/>
          <w:szCs w:val="24"/>
        </w:rPr>
      </w:pPr>
    </w:p>
    <w:p w:rsidR="003B7786" w:rsidRDefault="00F834DB" w:rsidP="001759AF">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6F422A">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t xml:space="preserve">The bd recm to bid for recruitment vacancies in the future to </w:t>
      </w:r>
      <w:r w:rsidR="00FF4A92">
        <w:rPr>
          <w:rFonts w:ascii="Times New Roman" w:hAnsi="Times New Roman" w:cs="Times New Roman"/>
          <w:sz w:val="24"/>
          <w:szCs w:val="24"/>
        </w:rPr>
        <w:t>maintain the str in the long run considering the overall fall out details (retirement, premature retirement, AWOL etc.)</w:t>
      </w:r>
      <w:r w:rsidR="003B7786">
        <w:rPr>
          <w:rFonts w:ascii="Times New Roman" w:hAnsi="Times New Roman" w:cs="Times New Roman"/>
          <w:sz w:val="24"/>
          <w:szCs w:val="24"/>
        </w:rPr>
        <w:t xml:space="preserve"> of the SLAC.</w:t>
      </w:r>
    </w:p>
    <w:p w:rsidR="003B7786" w:rsidRDefault="003B7786" w:rsidP="001759AF">
      <w:pPr>
        <w:pStyle w:val="NoSpacing"/>
        <w:spacing w:line="276" w:lineRule="auto"/>
        <w:jc w:val="both"/>
        <w:rPr>
          <w:rFonts w:ascii="Times New Roman" w:hAnsi="Times New Roman" w:cs="Times New Roman"/>
          <w:sz w:val="24"/>
          <w:szCs w:val="24"/>
        </w:rPr>
      </w:pPr>
    </w:p>
    <w:p w:rsidR="00BF4427" w:rsidRDefault="003B7786" w:rsidP="001759AF">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6F422A">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t xml:space="preserve">In order to </w:t>
      </w:r>
      <w:r w:rsidR="00BF4427">
        <w:rPr>
          <w:rFonts w:ascii="Times New Roman" w:hAnsi="Times New Roman" w:cs="Times New Roman"/>
          <w:sz w:val="24"/>
          <w:szCs w:val="24"/>
        </w:rPr>
        <w:t xml:space="preserve">restructure the org of the Armed, Armed Recc and RFT Regts to suit the str stipulated by the </w:t>
      </w:r>
      <w:r w:rsidR="00BF4427" w:rsidRPr="00AA256B">
        <w:rPr>
          <w:rFonts w:ascii="Times New Roman" w:hAnsi="Times New Roman" w:cs="Times New Roman"/>
          <w:sz w:val="24"/>
          <w:szCs w:val="24"/>
        </w:rPr>
        <w:t xml:space="preserve">Dte of SD ltr </w:t>
      </w:r>
      <w:r w:rsidR="00BF4427" w:rsidRPr="00AA256B">
        <w:rPr>
          <w:rFonts w:ascii="Times New Roman" w:hAnsi="Times New Roman" w:cs="Iskoola Pota"/>
          <w:sz w:val="24"/>
          <w:szCs w:val="24"/>
          <w:cs/>
          <w:lang w:bidi="si-LK"/>
        </w:rPr>
        <w:t>මාරඅම/ප්‍ර/ප්‍රති/</w:t>
      </w:r>
      <w:r w:rsidR="00BF4427" w:rsidRPr="00AA256B">
        <w:rPr>
          <w:rFonts w:ascii="Times New Roman" w:hAnsi="Times New Roman" w:cs="Times New Roman"/>
          <w:sz w:val="24"/>
          <w:szCs w:val="24"/>
        </w:rPr>
        <w:t>51/01 (05) dated 13 Mar 23</w:t>
      </w:r>
      <w:r w:rsidR="00BF4427">
        <w:rPr>
          <w:rFonts w:ascii="Times New Roman" w:hAnsi="Times New Roman" w:cs="Times New Roman"/>
          <w:sz w:val="24"/>
          <w:szCs w:val="24"/>
        </w:rPr>
        <w:t xml:space="preserve">, the bd opines the organizations suggested by the RHQ SLAC as at </w:t>
      </w:r>
      <w:r w:rsidR="00BF4427" w:rsidRPr="00A630A7">
        <w:rPr>
          <w:rFonts w:ascii="Times New Roman" w:hAnsi="Times New Roman" w:cs="Times New Roman"/>
          <w:b/>
          <w:bCs/>
          <w:sz w:val="24"/>
          <w:szCs w:val="24"/>
        </w:rPr>
        <w:t>annex B</w:t>
      </w:r>
      <w:r w:rsidR="00BF4427">
        <w:rPr>
          <w:rFonts w:ascii="Times New Roman" w:hAnsi="Times New Roman" w:cs="Times New Roman"/>
          <w:sz w:val="24"/>
          <w:szCs w:val="24"/>
        </w:rPr>
        <w:t xml:space="preserve"> are suitable.</w:t>
      </w:r>
    </w:p>
    <w:p w:rsidR="00BF4427" w:rsidRDefault="00BF4427" w:rsidP="001759AF">
      <w:pPr>
        <w:pStyle w:val="NoSpacing"/>
        <w:spacing w:line="276" w:lineRule="auto"/>
        <w:jc w:val="both"/>
        <w:rPr>
          <w:rFonts w:ascii="Times New Roman" w:hAnsi="Times New Roman" w:cs="Times New Roman"/>
          <w:sz w:val="24"/>
          <w:szCs w:val="24"/>
        </w:rPr>
      </w:pPr>
    </w:p>
    <w:p w:rsidR="002A0069" w:rsidRDefault="00BF4427" w:rsidP="001759AF">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6F422A">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r>
      <w:r w:rsidR="00C91BC0">
        <w:rPr>
          <w:rFonts w:ascii="Times New Roman" w:hAnsi="Times New Roman" w:cs="Times New Roman"/>
          <w:sz w:val="24"/>
          <w:szCs w:val="24"/>
        </w:rPr>
        <w:t>The bd, having considered the str depletion and the AHQ instr, considered the suitability of the new orgs of Armed, Armed Recc and RFT Regts</w:t>
      </w:r>
      <w:r w:rsidR="002A0069">
        <w:rPr>
          <w:rFonts w:ascii="Times New Roman" w:hAnsi="Times New Roman" w:cs="Times New Roman"/>
          <w:sz w:val="24"/>
          <w:szCs w:val="24"/>
        </w:rPr>
        <w:t xml:space="preserve"> and the justification of the new organizations are at </w:t>
      </w:r>
      <w:r w:rsidR="002A0069" w:rsidRPr="00A630A7">
        <w:rPr>
          <w:rFonts w:ascii="Times New Roman" w:hAnsi="Times New Roman" w:cs="Times New Roman"/>
          <w:b/>
          <w:bCs/>
          <w:sz w:val="24"/>
          <w:szCs w:val="24"/>
        </w:rPr>
        <w:t>annex C</w:t>
      </w:r>
      <w:r w:rsidR="002A0069">
        <w:rPr>
          <w:rFonts w:ascii="Times New Roman" w:hAnsi="Times New Roman" w:cs="Times New Roman"/>
          <w:sz w:val="24"/>
          <w:szCs w:val="24"/>
        </w:rPr>
        <w:t>.</w:t>
      </w:r>
    </w:p>
    <w:p w:rsidR="002A0069" w:rsidRDefault="002A0069" w:rsidP="001759AF">
      <w:pPr>
        <w:pStyle w:val="NoSpacing"/>
        <w:spacing w:line="276" w:lineRule="auto"/>
        <w:jc w:val="both"/>
        <w:rPr>
          <w:rFonts w:ascii="Times New Roman" w:hAnsi="Times New Roman" w:cs="Times New Roman"/>
          <w:sz w:val="24"/>
          <w:szCs w:val="24"/>
        </w:rPr>
      </w:pPr>
    </w:p>
    <w:p w:rsidR="00647600" w:rsidRDefault="002A0069" w:rsidP="001759AF">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6F422A">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t xml:space="preserve">The bd opines that the 6 x SLAC Regts need to be </w:t>
      </w:r>
      <w:r w:rsidR="00647600">
        <w:rPr>
          <w:rFonts w:ascii="Times New Roman" w:hAnsi="Times New Roman" w:cs="Times New Roman"/>
          <w:sz w:val="24"/>
          <w:szCs w:val="24"/>
        </w:rPr>
        <w:t>placed under 6 x Corps/SFHQs to provide Armr support based on the annex A threat and operational environment analysis.  This ORBAT need to be activated in two stages:</w:t>
      </w:r>
    </w:p>
    <w:p w:rsidR="00647600" w:rsidRDefault="00647600" w:rsidP="001759AF">
      <w:pPr>
        <w:pStyle w:val="NoSpacing"/>
        <w:spacing w:line="276" w:lineRule="auto"/>
        <w:jc w:val="both"/>
        <w:rPr>
          <w:rFonts w:ascii="Times New Roman" w:hAnsi="Times New Roman" w:cs="Times New Roman"/>
          <w:sz w:val="24"/>
          <w:szCs w:val="24"/>
        </w:rPr>
      </w:pPr>
    </w:p>
    <w:p w:rsidR="00647600" w:rsidRDefault="00647600" w:rsidP="00647600">
      <w:pPr>
        <w:pStyle w:val="NoSpacing"/>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Stage 1</w:t>
      </w:r>
      <w:r>
        <w:rPr>
          <w:rFonts w:ascii="Times New Roman" w:hAnsi="Times New Roman" w:cs="Times New Roman"/>
          <w:sz w:val="24"/>
          <w:szCs w:val="24"/>
        </w:rPr>
        <w:tab/>
        <w:t>-</w:t>
      </w:r>
      <w:r>
        <w:rPr>
          <w:rFonts w:ascii="Times New Roman" w:hAnsi="Times New Roman" w:cs="Times New Roman"/>
          <w:sz w:val="24"/>
          <w:szCs w:val="24"/>
        </w:rPr>
        <w:tab/>
      </w:r>
      <w:r w:rsidR="003F2931">
        <w:rPr>
          <w:rFonts w:ascii="Times New Roman" w:hAnsi="Times New Roman" w:cs="Times New Roman"/>
          <w:sz w:val="24"/>
          <w:szCs w:val="24"/>
        </w:rPr>
        <w:t>By 31 December 2023</w:t>
      </w:r>
      <w:r>
        <w:rPr>
          <w:rFonts w:ascii="Times New Roman" w:hAnsi="Times New Roman" w:cs="Times New Roman"/>
          <w:sz w:val="24"/>
          <w:szCs w:val="24"/>
        </w:rPr>
        <w:t>.</w:t>
      </w:r>
    </w:p>
    <w:p w:rsidR="00647600" w:rsidRDefault="00647600" w:rsidP="00647600">
      <w:pPr>
        <w:pStyle w:val="NoSpacing"/>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Stage 2</w:t>
      </w:r>
      <w:r>
        <w:rPr>
          <w:rFonts w:ascii="Times New Roman" w:hAnsi="Times New Roman" w:cs="Times New Roman"/>
          <w:sz w:val="24"/>
          <w:szCs w:val="24"/>
        </w:rPr>
        <w:tab/>
        <w:t>-</w:t>
      </w:r>
      <w:r>
        <w:rPr>
          <w:rFonts w:ascii="Times New Roman" w:hAnsi="Times New Roman" w:cs="Times New Roman"/>
          <w:sz w:val="24"/>
          <w:szCs w:val="24"/>
        </w:rPr>
        <w:tab/>
        <w:t xml:space="preserve">Once the 6 (RFT) and 7 (V) SLAC are equipped.  </w:t>
      </w:r>
    </w:p>
    <w:p w:rsidR="00647600" w:rsidRDefault="00647600" w:rsidP="001759AF">
      <w:pPr>
        <w:pStyle w:val="NoSpacing"/>
        <w:spacing w:line="276" w:lineRule="auto"/>
        <w:jc w:val="both"/>
        <w:rPr>
          <w:rFonts w:ascii="Times New Roman" w:hAnsi="Times New Roman" w:cs="Times New Roman"/>
          <w:sz w:val="24"/>
          <w:szCs w:val="24"/>
        </w:rPr>
      </w:pPr>
    </w:p>
    <w:p w:rsidR="00647600" w:rsidRDefault="006F422A" w:rsidP="001759AF">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The bd recommends fol plan to achieve the above requirement:</w:t>
      </w:r>
    </w:p>
    <w:tbl>
      <w:tblPr>
        <w:tblStyle w:val="TableGrid"/>
        <w:tblpPr w:leftFromText="180" w:rightFromText="180" w:vertAnchor="text" w:horzAnchor="page" w:tblpX="2026" w:tblpY="112"/>
        <w:tblOverlap w:val="never"/>
        <w:tblW w:w="0" w:type="auto"/>
        <w:tblLook w:val="04A0" w:firstRow="1" w:lastRow="0" w:firstColumn="1" w:lastColumn="0" w:noHBand="0" w:noVBand="1"/>
      </w:tblPr>
      <w:tblGrid>
        <w:gridCol w:w="563"/>
        <w:gridCol w:w="1532"/>
        <w:gridCol w:w="1452"/>
        <w:gridCol w:w="1764"/>
        <w:gridCol w:w="1530"/>
        <w:gridCol w:w="2537"/>
      </w:tblGrid>
      <w:tr w:rsidR="00647600" w:rsidTr="00DA14DD">
        <w:tc>
          <w:tcPr>
            <w:tcW w:w="563" w:type="dxa"/>
          </w:tcPr>
          <w:p w:rsidR="00647600" w:rsidRPr="006F422A" w:rsidRDefault="00647600" w:rsidP="00DA14DD">
            <w:pPr>
              <w:jc w:val="center"/>
              <w:rPr>
                <w:rFonts w:ascii="Times New Roman" w:hAnsi="Times New Roman" w:cs="Times New Roman"/>
                <w:b/>
                <w:bCs/>
                <w:sz w:val="24"/>
                <w:szCs w:val="24"/>
              </w:rPr>
            </w:pPr>
            <w:r w:rsidRPr="006F422A">
              <w:rPr>
                <w:rFonts w:ascii="Times New Roman" w:hAnsi="Times New Roman" w:cs="Times New Roman"/>
                <w:b/>
                <w:bCs/>
                <w:sz w:val="24"/>
                <w:szCs w:val="24"/>
              </w:rPr>
              <w:t>Ser</w:t>
            </w:r>
          </w:p>
        </w:tc>
        <w:tc>
          <w:tcPr>
            <w:tcW w:w="1532" w:type="dxa"/>
          </w:tcPr>
          <w:p w:rsidR="00647600" w:rsidRPr="006F422A" w:rsidRDefault="00647600" w:rsidP="00DA14DD">
            <w:pPr>
              <w:jc w:val="center"/>
              <w:rPr>
                <w:rFonts w:ascii="Times New Roman" w:hAnsi="Times New Roman" w:cs="Times New Roman"/>
                <w:b/>
                <w:bCs/>
                <w:sz w:val="24"/>
                <w:szCs w:val="24"/>
              </w:rPr>
            </w:pPr>
            <w:r w:rsidRPr="006F422A">
              <w:rPr>
                <w:rFonts w:ascii="Times New Roman" w:hAnsi="Times New Roman" w:cs="Times New Roman"/>
                <w:b/>
                <w:bCs/>
                <w:sz w:val="24"/>
                <w:szCs w:val="24"/>
              </w:rPr>
              <w:t>Regiment</w:t>
            </w:r>
          </w:p>
        </w:tc>
        <w:tc>
          <w:tcPr>
            <w:tcW w:w="1452" w:type="dxa"/>
          </w:tcPr>
          <w:p w:rsidR="00647600" w:rsidRPr="006F422A" w:rsidRDefault="00647600" w:rsidP="00DA14DD">
            <w:pPr>
              <w:jc w:val="center"/>
              <w:rPr>
                <w:rFonts w:ascii="Times New Roman" w:hAnsi="Times New Roman" w:cs="Times New Roman"/>
                <w:b/>
                <w:bCs/>
                <w:sz w:val="24"/>
                <w:szCs w:val="24"/>
              </w:rPr>
            </w:pPr>
            <w:r w:rsidRPr="006F422A">
              <w:rPr>
                <w:rFonts w:ascii="Times New Roman" w:hAnsi="Times New Roman" w:cs="Times New Roman"/>
                <w:b/>
                <w:bCs/>
                <w:sz w:val="24"/>
                <w:szCs w:val="24"/>
              </w:rPr>
              <w:t>AFV</w:t>
            </w:r>
          </w:p>
        </w:tc>
        <w:tc>
          <w:tcPr>
            <w:tcW w:w="1764" w:type="dxa"/>
          </w:tcPr>
          <w:p w:rsidR="00647600" w:rsidRPr="006F422A" w:rsidRDefault="00647600" w:rsidP="00DA14DD">
            <w:pPr>
              <w:jc w:val="center"/>
              <w:rPr>
                <w:rFonts w:ascii="Times New Roman" w:hAnsi="Times New Roman" w:cs="Times New Roman"/>
                <w:b/>
                <w:bCs/>
                <w:sz w:val="24"/>
                <w:szCs w:val="24"/>
              </w:rPr>
            </w:pPr>
            <w:r w:rsidRPr="006F422A">
              <w:rPr>
                <w:rFonts w:ascii="Times New Roman" w:hAnsi="Times New Roman" w:cs="Times New Roman"/>
                <w:b/>
                <w:bCs/>
                <w:sz w:val="24"/>
                <w:szCs w:val="24"/>
              </w:rPr>
              <w:t>Stage 1</w:t>
            </w:r>
          </w:p>
        </w:tc>
        <w:tc>
          <w:tcPr>
            <w:tcW w:w="1530" w:type="dxa"/>
          </w:tcPr>
          <w:p w:rsidR="00647600" w:rsidRPr="006F422A" w:rsidRDefault="00647600" w:rsidP="00DA14DD">
            <w:pPr>
              <w:jc w:val="center"/>
              <w:rPr>
                <w:rFonts w:ascii="Times New Roman" w:hAnsi="Times New Roman" w:cs="Times New Roman"/>
                <w:b/>
                <w:bCs/>
                <w:sz w:val="24"/>
                <w:szCs w:val="24"/>
              </w:rPr>
            </w:pPr>
            <w:r w:rsidRPr="006F422A">
              <w:rPr>
                <w:rFonts w:ascii="Times New Roman" w:hAnsi="Times New Roman" w:cs="Times New Roman"/>
                <w:b/>
                <w:bCs/>
                <w:sz w:val="24"/>
                <w:szCs w:val="24"/>
              </w:rPr>
              <w:t>Stage 2</w:t>
            </w:r>
          </w:p>
        </w:tc>
        <w:tc>
          <w:tcPr>
            <w:tcW w:w="2537" w:type="dxa"/>
          </w:tcPr>
          <w:p w:rsidR="00647600" w:rsidRPr="006F422A" w:rsidRDefault="00647600" w:rsidP="00DA14DD">
            <w:pPr>
              <w:jc w:val="center"/>
              <w:rPr>
                <w:rFonts w:ascii="Times New Roman" w:hAnsi="Times New Roman" w:cs="Times New Roman"/>
                <w:b/>
                <w:bCs/>
                <w:sz w:val="24"/>
                <w:szCs w:val="24"/>
              </w:rPr>
            </w:pPr>
            <w:r w:rsidRPr="006F422A">
              <w:rPr>
                <w:rFonts w:ascii="Times New Roman" w:hAnsi="Times New Roman" w:cs="Times New Roman"/>
                <w:b/>
                <w:bCs/>
                <w:sz w:val="24"/>
                <w:szCs w:val="24"/>
              </w:rPr>
              <w:t>Remarks</w:t>
            </w:r>
          </w:p>
        </w:tc>
      </w:tr>
      <w:tr w:rsidR="00647600" w:rsidTr="00DA14DD">
        <w:tc>
          <w:tcPr>
            <w:tcW w:w="563" w:type="dxa"/>
          </w:tcPr>
          <w:p w:rsidR="00647600" w:rsidRPr="00647600" w:rsidRDefault="00647600" w:rsidP="00DA14DD">
            <w:pPr>
              <w:jc w:val="center"/>
              <w:rPr>
                <w:rFonts w:ascii="Times New Roman" w:hAnsi="Times New Roman" w:cs="Times New Roman"/>
                <w:sz w:val="24"/>
                <w:szCs w:val="24"/>
              </w:rPr>
            </w:pPr>
            <w:r>
              <w:rPr>
                <w:rFonts w:ascii="Times New Roman" w:hAnsi="Times New Roman" w:cs="Times New Roman"/>
                <w:sz w:val="24"/>
                <w:szCs w:val="24"/>
              </w:rPr>
              <w:t>(a)</w:t>
            </w:r>
          </w:p>
        </w:tc>
        <w:tc>
          <w:tcPr>
            <w:tcW w:w="1532" w:type="dxa"/>
          </w:tcPr>
          <w:p w:rsidR="00647600" w:rsidRPr="00647600" w:rsidRDefault="00647600" w:rsidP="00DA14DD">
            <w:pPr>
              <w:jc w:val="center"/>
              <w:rPr>
                <w:rFonts w:ascii="Times New Roman" w:hAnsi="Times New Roman" w:cs="Times New Roman"/>
                <w:sz w:val="24"/>
                <w:szCs w:val="24"/>
              </w:rPr>
            </w:pPr>
            <w:r>
              <w:rPr>
                <w:rFonts w:ascii="Times New Roman" w:hAnsi="Times New Roman" w:cs="Times New Roman"/>
                <w:sz w:val="24"/>
                <w:szCs w:val="24"/>
              </w:rPr>
              <w:t>(b)</w:t>
            </w:r>
          </w:p>
        </w:tc>
        <w:tc>
          <w:tcPr>
            <w:tcW w:w="1452" w:type="dxa"/>
          </w:tcPr>
          <w:p w:rsidR="00647600" w:rsidRPr="00647600" w:rsidRDefault="00647600" w:rsidP="00DA14DD">
            <w:pPr>
              <w:jc w:val="center"/>
              <w:rPr>
                <w:rFonts w:ascii="Times New Roman" w:hAnsi="Times New Roman" w:cs="Times New Roman"/>
                <w:sz w:val="24"/>
                <w:szCs w:val="24"/>
              </w:rPr>
            </w:pPr>
            <w:r>
              <w:rPr>
                <w:rFonts w:ascii="Times New Roman" w:hAnsi="Times New Roman" w:cs="Times New Roman"/>
                <w:sz w:val="24"/>
                <w:szCs w:val="24"/>
              </w:rPr>
              <w:t>(c)</w:t>
            </w:r>
          </w:p>
        </w:tc>
        <w:tc>
          <w:tcPr>
            <w:tcW w:w="1764" w:type="dxa"/>
          </w:tcPr>
          <w:p w:rsidR="00647600" w:rsidRDefault="00647600" w:rsidP="00DA14DD">
            <w:pPr>
              <w:jc w:val="center"/>
              <w:rPr>
                <w:rFonts w:ascii="Times New Roman" w:hAnsi="Times New Roman" w:cs="Times New Roman"/>
                <w:sz w:val="24"/>
                <w:szCs w:val="24"/>
              </w:rPr>
            </w:pPr>
            <w:r>
              <w:rPr>
                <w:rFonts w:ascii="Times New Roman" w:hAnsi="Times New Roman" w:cs="Times New Roman"/>
                <w:sz w:val="24"/>
                <w:szCs w:val="24"/>
              </w:rPr>
              <w:t>(d)</w:t>
            </w:r>
          </w:p>
        </w:tc>
        <w:tc>
          <w:tcPr>
            <w:tcW w:w="1530" w:type="dxa"/>
          </w:tcPr>
          <w:p w:rsidR="00647600" w:rsidRDefault="00647600" w:rsidP="00DA14DD">
            <w:pPr>
              <w:jc w:val="center"/>
              <w:rPr>
                <w:rFonts w:ascii="Times New Roman" w:hAnsi="Times New Roman" w:cs="Times New Roman"/>
                <w:sz w:val="24"/>
                <w:szCs w:val="24"/>
              </w:rPr>
            </w:pPr>
            <w:r>
              <w:rPr>
                <w:rFonts w:ascii="Times New Roman" w:hAnsi="Times New Roman" w:cs="Times New Roman"/>
                <w:sz w:val="24"/>
                <w:szCs w:val="24"/>
              </w:rPr>
              <w:t>(e)</w:t>
            </w:r>
          </w:p>
        </w:tc>
        <w:tc>
          <w:tcPr>
            <w:tcW w:w="2537" w:type="dxa"/>
          </w:tcPr>
          <w:p w:rsidR="00647600" w:rsidRPr="00647600" w:rsidRDefault="00647600" w:rsidP="00DA14DD">
            <w:pPr>
              <w:jc w:val="center"/>
              <w:rPr>
                <w:rFonts w:ascii="Times New Roman" w:hAnsi="Times New Roman" w:cs="Times New Roman"/>
                <w:sz w:val="24"/>
                <w:szCs w:val="24"/>
              </w:rPr>
            </w:pPr>
            <w:r>
              <w:rPr>
                <w:rFonts w:ascii="Times New Roman" w:hAnsi="Times New Roman" w:cs="Times New Roman"/>
                <w:sz w:val="24"/>
                <w:szCs w:val="24"/>
              </w:rPr>
              <w:t>(f)</w:t>
            </w:r>
          </w:p>
        </w:tc>
      </w:tr>
      <w:tr w:rsidR="00996A9B" w:rsidTr="00DA14DD">
        <w:tc>
          <w:tcPr>
            <w:tcW w:w="563" w:type="dxa"/>
          </w:tcPr>
          <w:p w:rsidR="00996A9B" w:rsidRPr="00647600" w:rsidRDefault="00996A9B" w:rsidP="00DA14DD">
            <w:pPr>
              <w:rPr>
                <w:rFonts w:ascii="Times New Roman" w:hAnsi="Times New Roman" w:cs="Times New Roman"/>
                <w:sz w:val="24"/>
                <w:szCs w:val="24"/>
              </w:rPr>
            </w:pPr>
            <w:r>
              <w:rPr>
                <w:rFonts w:ascii="Times New Roman" w:hAnsi="Times New Roman" w:cs="Times New Roman"/>
                <w:sz w:val="24"/>
                <w:szCs w:val="24"/>
              </w:rPr>
              <w:t>1.</w:t>
            </w:r>
          </w:p>
        </w:tc>
        <w:tc>
          <w:tcPr>
            <w:tcW w:w="1532" w:type="dxa"/>
          </w:tcPr>
          <w:p w:rsidR="00996A9B" w:rsidRPr="00647600" w:rsidRDefault="00996A9B" w:rsidP="00DA14DD">
            <w:pPr>
              <w:rPr>
                <w:rFonts w:ascii="Times New Roman" w:hAnsi="Times New Roman" w:cs="Times New Roman"/>
                <w:sz w:val="24"/>
                <w:szCs w:val="24"/>
              </w:rPr>
            </w:pPr>
            <w:r w:rsidRPr="00647600">
              <w:rPr>
                <w:rFonts w:ascii="Times New Roman" w:hAnsi="Times New Roman" w:cs="Times New Roman"/>
                <w:sz w:val="24"/>
                <w:szCs w:val="24"/>
              </w:rPr>
              <w:t>3 SLAC</w:t>
            </w:r>
          </w:p>
        </w:tc>
        <w:tc>
          <w:tcPr>
            <w:tcW w:w="1452" w:type="dxa"/>
          </w:tcPr>
          <w:p w:rsidR="00996A9B" w:rsidRPr="00647600" w:rsidRDefault="00996A9B" w:rsidP="00DA14DD">
            <w:pPr>
              <w:rPr>
                <w:rFonts w:ascii="Times New Roman" w:hAnsi="Times New Roman" w:cs="Times New Roman"/>
                <w:sz w:val="24"/>
                <w:szCs w:val="24"/>
              </w:rPr>
            </w:pPr>
            <w:r w:rsidRPr="00647600">
              <w:rPr>
                <w:rFonts w:ascii="Times New Roman" w:hAnsi="Times New Roman" w:cs="Times New Roman"/>
                <w:sz w:val="24"/>
                <w:szCs w:val="24"/>
              </w:rPr>
              <w:t>MBT</w:t>
            </w:r>
          </w:p>
        </w:tc>
        <w:tc>
          <w:tcPr>
            <w:tcW w:w="3294" w:type="dxa"/>
            <w:gridSpan w:val="2"/>
            <w:vAlign w:val="center"/>
          </w:tcPr>
          <w:p w:rsidR="00996A9B" w:rsidRDefault="00996A9B" w:rsidP="00DA14DD">
            <w:pPr>
              <w:jc w:val="center"/>
              <w:rPr>
                <w:rFonts w:ascii="Times New Roman" w:hAnsi="Times New Roman" w:cs="Times New Roman"/>
                <w:sz w:val="24"/>
                <w:szCs w:val="24"/>
              </w:rPr>
            </w:pPr>
            <w:r w:rsidRPr="00647600">
              <w:rPr>
                <w:rFonts w:ascii="Times New Roman" w:hAnsi="Times New Roman" w:cs="Times New Roman"/>
                <w:sz w:val="24"/>
                <w:szCs w:val="24"/>
              </w:rPr>
              <w:t>1 Corps</w:t>
            </w:r>
          </w:p>
        </w:tc>
        <w:tc>
          <w:tcPr>
            <w:tcW w:w="2537" w:type="dxa"/>
          </w:tcPr>
          <w:p w:rsidR="00996A9B" w:rsidRPr="00647600" w:rsidRDefault="00996A9B" w:rsidP="00DA14DD">
            <w:pPr>
              <w:rPr>
                <w:rFonts w:ascii="Times New Roman" w:hAnsi="Times New Roman" w:cs="Times New Roman"/>
                <w:sz w:val="24"/>
                <w:szCs w:val="24"/>
              </w:rPr>
            </w:pPr>
          </w:p>
        </w:tc>
      </w:tr>
      <w:tr w:rsidR="00647600" w:rsidTr="00DA14DD">
        <w:tc>
          <w:tcPr>
            <w:tcW w:w="563" w:type="dxa"/>
          </w:tcPr>
          <w:p w:rsidR="00647600" w:rsidRPr="00647600" w:rsidRDefault="00647600" w:rsidP="00DA14DD">
            <w:pPr>
              <w:rPr>
                <w:rFonts w:ascii="Times New Roman" w:hAnsi="Times New Roman" w:cs="Times New Roman"/>
                <w:sz w:val="24"/>
                <w:szCs w:val="24"/>
              </w:rPr>
            </w:pPr>
            <w:r>
              <w:rPr>
                <w:rFonts w:ascii="Times New Roman" w:hAnsi="Times New Roman" w:cs="Times New Roman"/>
                <w:sz w:val="24"/>
                <w:szCs w:val="24"/>
              </w:rPr>
              <w:t>2.</w:t>
            </w:r>
          </w:p>
        </w:tc>
        <w:tc>
          <w:tcPr>
            <w:tcW w:w="1532" w:type="dxa"/>
          </w:tcPr>
          <w:p w:rsidR="00647600" w:rsidRPr="00647600" w:rsidRDefault="00647600" w:rsidP="00DA14DD">
            <w:pPr>
              <w:rPr>
                <w:rFonts w:ascii="Times New Roman" w:hAnsi="Times New Roman" w:cs="Times New Roman"/>
                <w:sz w:val="24"/>
                <w:szCs w:val="24"/>
              </w:rPr>
            </w:pPr>
            <w:r w:rsidRPr="00647600">
              <w:rPr>
                <w:rFonts w:ascii="Times New Roman" w:hAnsi="Times New Roman" w:cs="Times New Roman"/>
                <w:sz w:val="24"/>
                <w:szCs w:val="24"/>
              </w:rPr>
              <w:t>4 SLAC</w:t>
            </w:r>
          </w:p>
        </w:tc>
        <w:tc>
          <w:tcPr>
            <w:tcW w:w="1452" w:type="dxa"/>
          </w:tcPr>
          <w:p w:rsidR="00647600" w:rsidRPr="00647600" w:rsidRDefault="00647600" w:rsidP="00DA14DD">
            <w:pPr>
              <w:rPr>
                <w:rFonts w:ascii="Times New Roman" w:hAnsi="Times New Roman" w:cs="Times New Roman"/>
                <w:sz w:val="24"/>
                <w:szCs w:val="24"/>
              </w:rPr>
            </w:pPr>
            <w:r w:rsidRPr="00647600">
              <w:rPr>
                <w:rFonts w:ascii="Times New Roman" w:hAnsi="Times New Roman" w:cs="Times New Roman"/>
                <w:sz w:val="24"/>
                <w:szCs w:val="24"/>
              </w:rPr>
              <w:t>MBT</w:t>
            </w:r>
          </w:p>
        </w:tc>
        <w:tc>
          <w:tcPr>
            <w:tcW w:w="1764" w:type="dxa"/>
          </w:tcPr>
          <w:p w:rsidR="00647600" w:rsidRDefault="00647600" w:rsidP="00DA14DD">
            <w:pPr>
              <w:rPr>
                <w:rFonts w:ascii="Times New Roman" w:hAnsi="Times New Roman" w:cs="Times New Roman"/>
                <w:sz w:val="24"/>
                <w:szCs w:val="24"/>
              </w:rPr>
            </w:pPr>
            <w:r>
              <w:rPr>
                <w:rFonts w:ascii="Times New Roman" w:hAnsi="Times New Roman" w:cs="Times New Roman"/>
                <w:sz w:val="24"/>
                <w:szCs w:val="24"/>
              </w:rPr>
              <w:t>SF (J) &amp; SF (E)</w:t>
            </w:r>
          </w:p>
        </w:tc>
        <w:tc>
          <w:tcPr>
            <w:tcW w:w="1530" w:type="dxa"/>
          </w:tcPr>
          <w:p w:rsidR="00647600" w:rsidRDefault="00647600" w:rsidP="00DA14DD">
            <w:pPr>
              <w:rPr>
                <w:rFonts w:ascii="Times New Roman" w:hAnsi="Times New Roman" w:cs="Times New Roman"/>
                <w:sz w:val="24"/>
                <w:szCs w:val="24"/>
              </w:rPr>
            </w:pPr>
            <w:r>
              <w:rPr>
                <w:rFonts w:ascii="Times New Roman" w:hAnsi="Times New Roman" w:cs="Times New Roman"/>
                <w:sz w:val="24"/>
                <w:szCs w:val="24"/>
              </w:rPr>
              <w:t>SF (J)</w:t>
            </w:r>
          </w:p>
        </w:tc>
        <w:tc>
          <w:tcPr>
            <w:tcW w:w="2537" w:type="dxa"/>
          </w:tcPr>
          <w:p w:rsidR="00647600" w:rsidRPr="00647600" w:rsidRDefault="00647600" w:rsidP="00DA14DD">
            <w:pPr>
              <w:rPr>
                <w:rFonts w:ascii="Times New Roman" w:hAnsi="Times New Roman" w:cs="Times New Roman"/>
                <w:sz w:val="24"/>
                <w:szCs w:val="24"/>
              </w:rPr>
            </w:pPr>
          </w:p>
        </w:tc>
      </w:tr>
      <w:tr w:rsidR="00996A9B" w:rsidTr="00DA14DD">
        <w:tc>
          <w:tcPr>
            <w:tcW w:w="563" w:type="dxa"/>
          </w:tcPr>
          <w:p w:rsidR="00996A9B" w:rsidRPr="00647600" w:rsidRDefault="00996A9B" w:rsidP="00DA14DD">
            <w:pPr>
              <w:rPr>
                <w:rFonts w:ascii="Times New Roman" w:hAnsi="Times New Roman" w:cs="Times New Roman"/>
                <w:sz w:val="24"/>
                <w:szCs w:val="24"/>
              </w:rPr>
            </w:pPr>
            <w:r>
              <w:rPr>
                <w:rFonts w:ascii="Times New Roman" w:hAnsi="Times New Roman" w:cs="Times New Roman"/>
                <w:sz w:val="24"/>
                <w:szCs w:val="24"/>
              </w:rPr>
              <w:t>3.</w:t>
            </w:r>
          </w:p>
        </w:tc>
        <w:tc>
          <w:tcPr>
            <w:tcW w:w="1532" w:type="dxa"/>
          </w:tcPr>
          <w:p w:rsidR="00996A9B" w:rsidRPr="00647600" w:rsidRDefault="00996A9B" w:rsidP="00DA14DD">
            <w:pPr>
              <w:rPr>
                <w:rFonts w:ascii="Times New Roman" w:hAnsi="Times New Roman" w:cs="Times New Roman"/>
                <w:sz w:val="24"/>
                <w:szCs w:val="24"/>
              </w:rPr>
            </w:pPr>
            <w:r w:rsidRPr="00647600">
              <w:rPr>
                <w:rFonts w:ascii="Times New Roman" w:hAnsi="Times New Roman" w:cs="Times New Roman"/>
                <w:sz w:val="24"/>
                <w:szCs w:val="24"/>
              </w:rPr>
              <w:t>5 SLAC</w:t>
            </w:r>
          </w:p>
        </w:tc>
        <w:tc>
          <w:tcPr>
            <w:tcW w:w="1452" w:type="dxa"/>
          </w:tcPr>
          <w:p w:rsidR="00996A9B" w:rsidRPr="00647600" w:rsidRDefault="00996A9B" w:rsidP="00DA14DD">
            <w:pPr>
              <w:rPr>
                <w:rFonts w:ascii="Times New Roman" w:hAnsi="Times New Roman" w:cs="Times New Roman"/>
                <w:sz w:val="24"/>
                <w:szCs w:val="24"/>
              </w:rPr>
            </w:pPr>
            <w:r w:rsidRPr="00647600">
              <w:rPr>
                <w:rFonts w:ascii="Times New Roman" w:hAnsi="Times New Roman" w:cs="Times New Roman"/>
                <w:sz w:val="24"/>
                <w:szCs w:val="24"/>
              </w:rPr>
              <w:t>AFV (T)</w:t>
            </w:r>
          </w:p>
        </w:tc>
        <w:tc>
          <w:tcPr>
            <w:tcW w:w="3294" w:type="dxa"/>
            <w:gridSpan w:val="2"/>
            <w:vAlign w:val="center"/>
          </w:tcPr>
          <w:p w:rsidR="00996A9B" w:rsidRPr="00647600" w:rsidRDefault="00996A9B" w:rsidP="00DA14DD">
            <w:pPr>
              <w:jc w:val="center"/>
              <w:rPr>
                <w:rFonts w:ascii="Times New Roman" w:hAnsi="Times New Roman" w:cs="Times New Roman"/>
                <w:sz w:val="24"/>
                <w:szCs w:val="24"/>
              </w:rPr>
            </w:pPr>
            <w:r>
              <w:rPr>
                <w:rFonts w:ascii="Times New Roman" w:hAnsi="Times New Roman" w:cs="Times New Roman"/>
                <w:sz w:val="24"/>
                <w:szCs w:val="24"/>
              </w:rPr>
              <w:t>SF (Wanni)</w:t>
            </w:r>
          </w:p>
        </w:tc>
        <w:tc>
          <w:tcPr>
            <w:tcW w:w="2537" w:type="dxa"/>
          </w:tcPr>
          <w:p w:rsidR="00996A9B" w:rsidRPr="00647600" w:rsidRDefault="00996A9B" w:rsidP="00DA14DD">
            <w:pPr>
              <w:rPr>
                <w:rFonts w:ascii="Times New Roman" w:hAnsi="Times New Roman" w:cs="Times New Roman"/>
                <w:sz w:val="24"/>
                <w:szCs w:val="24"/>
              </w:rPr>
            </w:pPr>
          </w:p>
        </w:tc>
      </w:tr>
      <w:tr w:rsidR="00647600" w:rsidTr="00DA14DD">
        <w:tc>
          <w:tcPr>
            <w:tcW w:w="563" w:type="dxa"/>
          </w:tcPr>
          <w:p w:rsidR="00647600" w:rsidRPr="00647600" w:rsidRDefault="00647600" w:rsidP="00DA14DD">
            <w:pPr>
              <w:rPr>
                <w:rFonts w:ascii="Times New Roman" w:hAnsi="Times New Roman" w:cs="Times New Roman"/>
                <w:sz w:val="24"/>
                <w:szCs w:val="24"/>
              </w:rPr>
            </w:pPr>
            <w:r>
              <w:rPr>
                <w:rFonts w:ascii="Times New Roman" w:hAnsi="Times New Roman" w:cs="Times New Roman"/>
                <w:sz w:val="24"/>
                <w:szCs w:val="24"/>
              </w:rPr>
              <w:t>4.</w:t>
            </w:r>
          </w:p>
        </w:tc>
        <w:tc>
          <w:tcPr>
            <w:tcW w:w="1532" w:type="dxa"/>
          </w:tcPr>
          <w:p w:rsidR="00647600" w:rsidRPr="00647600" w:rsidRDefault="00647600" w:rsidP="00DA14DD">
            <w:pPr>
              <w:rPr>
                <w:rFonts w:ascii="Times New Roman" w:hAnsi="Times New Roman" w:cs="Times New Roman"/>
                <w:sz w:val="24"/>
                <w:szCs w:val="24"/>
              </w:rPr>
            </w:pPr>
            <w:r w:rsidRPr="00647600">
              <w:rPr>
                <w:rFonts w:ascii="Times New Roman" w:hAnsi="Times New Roman" w:cs="Times New Roman"/>
                <w:sz w:val="24"/>
                <w:szCs w:val="24"/>
              </w:rPr>
              <w:t>6 SLAC</w:t>
            </w:r>
          </w:p>
        </w:tc>
        <w:tc>
          <w:tcPr>
            <w:tcW w:w="1452" w:type="dxa"/>
          </w:tcPr>
          <w:p w:rsidR="00647600" w:rsidRPr="00647600" w:rsidRDefault="00647600" w:rsidP="00DA14DD">
            <w:pPr>
              <w:rPr>
                <w:rFonts w:ascii="Times New Roman" w:hAnsi="Times New Roman" w:cs="Times New Roman"/>
                <w:sz w:val="24"/>
                <w:szCs w:val="24"/>
              </w:rPr>
            </w:pPr>
            <w:r w:rsidRPr="00647600">
              <w:rPr>
                <w:rFonts w:ascii="Times New Roman" w:hAnsi="Times New Roman" w:cs="Times New Roman"/>
                <w:sz w:val="24"/>
                <w:szCs w:val="24"/>
              </w:rPr>
              <w:t>AFV</w:t>
            </w:r>
            <w:r>
              <w:rPr>
                <w:rFonts w:ascii="Times New Roman" w:hAnsi="Times New Roman" w:cs="Times New Roman"/>
                <w:sz w:val="24"/>
                <w:szCs w:val="24"/>
              </w:rPr>
              <w:t xml:space="preserve"> (W) / MRAVP</w:t>
            </w:r>
          </w:p>
        </w:tc>
        <w:tc>
          <w:tcPr>
            <w:tcW w:w="1764" w:type="dxa"/>
          </w:tcPr>
          <w:p w:rsidR="00647600" w:rsidRPr="00647600" w:rsidRDefault="00CA368A" w:rsidP="00DA14DD">
            <w:pPr>
              <w:rPr>
                <w:rFonts w:ascii="Times New Roman" w:hAnsi="Times New Roman" w:cs="Times New Roman"/>
                <w:sz w:val="24"/>
                <w:szCs w:val="24"/>
              </w:rPr>
            </w:pPr>
            <w:r>
              <w:rPr>
                <w:rFonts w:ascii="Times New Roman" w:hAnsi="Times New Roman" w:cs="Times New Roman"/>
                <w:sz w:val="24"/>
                <w:szCs w:val="24"/>
              </w:rPr>
              <w:t>N/A</w:t>
            </w:r>
          </w:p>
        </w:tc>
        <w:tc>
          <w:tcPr>
            <w:tcW w:w="1530" w:type="dxa"/>
          </w:tcPr>
          <w:p w:rsidR="00647600" w:rsidRPr="00647600" w:rsidRDefault="00CA368A" w:rsidP="00DA14DD">
            <w:pPr>
              <w:rPr>
                <w:rFonts w:ascii="Times New Roman" w:hAnsi="Times New Roman" w:cs="Times New Roman"/>
                <w:sz w:val="24"/>
                <w:szCs w:val="24"/>
              </w:rPr>
            </w:pPr>
            <w:r>
              <w:rPr>
                <w:rFonts w:ascii="Times New Roman" w:hAnsi="Times New Roman" w:cs="Times New Roman"/>
                <w:sz w:val="24"/>
                <w:szCs w:val="24"/>
              </w:rPr>
              <w:t>SF (</w:t>
            </w:r>
            <w:r w:rsidR="00A25E3C">
              <w:rPr>
                <w:rFonts w:ascii="Times New Roman" w:hAnsi="Times New Roman" w:cs="Times New Roman"/>
                <w:sz w:val="24"/>
                <w:szCs w:val="24"/>
              </w:rPr>
              <w:t>E</w:t>
            </w:r>
            <w:r>
              <w:rPr>
                <w:rFonts w:ascii="Times New Roman" w:hAnsi="Times New Roman" w:cs="Times New Roman"/>
                <w:sz w:val="24"/>
                <w:szCs w:val="24"/>
              </w:rPr>
              <w:t>)</w:t>
            </w:r>
          </w:p>
        </w:tc>
        <w:tc>
          <w:tcPr>
            <w:tcW w:w="2537" w:type="dxa"/>
          </w:tcPr>
          <w:p w:rsidR="00647600" w:rsidRPr="00647600" w:rsidRDefault="00647600" w:rsidP="00DA14DD">
            <w:pPr>
              <w:rPr>
                <w:rFonts w:ascii="Times New Roman" w:hAnsi="Times New Roman" w:cs="Times New Roman"/>
                <w:sz w:val="24"/>
                <w:szCs w:val="24"/>
              </w:rPr>
            </w:pPr>
            <w:r w:rsidRPr="00647600">
              <w:rPr>
                <w:rFonts w:ascii="Times New Roman" w:hAnsi="Times New Roman" w:cs="Times New Roman"/>
                <w:sz w:val="24"/>
                <w:szCs w:val="24"/>
              </w:rPr>
              <w:t>Transform to classic role with AFV(W) in 2026-2027</w:t>
            </w:r>
          </w:p>
        </w:tc>
      </w:tr>
      <w:tr w:rsidR="00647600" w:rsidTr="00DA14DD">
        <w:tc>
          <w:tcPr>
            <w:tcW w:w="563" w:type="dxa"/>
          </w:tcPr>
          <w:p w:rsidR="00647600" w:rsidRPr="00647600" w:rsidRDefault="00647600" w:rsidP="00DA14DD">
            <w:pPr>
              <w:rPr>
                <w:rFonts w:ascii="Times New Roman" w:hAnsi="Times New Roman" w:cs="Times New Roman"/>
                <w:sz w:val="24"/>
                <w:szCs w:val="24"/>
              </w:rPr>
            </w:pPr>
            <w:r>
              <w:rPr>
                <w:rFonts w:ascii="Times New Roman" w:hAnsi="Times New Roman" w:cs="Times New Roman"/>
                <w:sz w:val="24"/>
                <w:szCs w:val="24"/>
              </w:rPr>
              <w:t>6.</w:t>
            </w:r>
          </w:p>
        </w:tc>
        <w:tc>
          <w:tcPr>
            <w:tcW w:w="1532" w:type="dxa"/>
          </w:tcPr>
          <w:p w:rsidR="00647600" w:rsidRPr="00647600" w:rsidRDefault="00647600" w:rsidP="00DA14DD">
            <w:pPr>
              <w:rPr>
                <w:rFonts w:ascii="Times New Roman" w:hAnsi="Times New Roman" w:cs="Times New Roman"/>
                <w:sz w:val="24"/>
                <w:szCs w:val="24"/>
              </w:rPr>
            </w:pPr>
            <w:r w:rsidRPr="00647600">
              <w:rPr>
                <w:rFonts w:ascii="Times New Roman" w:hAnsi="Times New Roman" w:cs="Times New Roman"/>
                <w:sz w:val="24"/>
                <w:szCs w:val="24"/>
              </w:rPr>
              <w:t>1 SLAC</w:t>
            </w:r>
          </w:p>
        </w:tc>
        <w:tc>
          <w:tcPr>
            <w:tcW w:w="1452" w:type="dxa"/>
          </w:tcPr>
          <w:p w:rsidR="00647600" w:rsidRPr="00647600" w:rsidRDefault="00647600" w:rsidP="00DA14DD">
            <w:pPr>
              <w:rPr>
                <w:rFonts w:ascii="Times New Roman" w:hAnsi="Times New Roman" w:cs="Times New Roman"/>
                <w:sz w:val="24"/>
                <w:szCs w:val="24"/>
              </w:rPr>
            </w:pPr>
            <w:r w:rsidRPr="00647600">
              <w:rPr>
                <w:rFonts w:ascii="Times New Roman" w:hAnsi="Times New Roman" w:cs="Times New Roman"/>
                <w:sz w:val="24"/>
                <w:szCs w:val="24"/>
              </w:rPr>
              <w:t>AFV</w:t>
            </w:r>
            <w:r>
              <w:rPr>
                <w:rFonts w:ascii="Times New Roman" w:hAnsi="Times New Roman" w:cs="Times New Roman"/>
                <w:sz w:val="24"/>
                <w:szCs w:val="24"/>
              </w:rPr>
              <w:t xml:space="preserve"> </w:t>
            </w:r>
            <w:r w:rsidRPr="00647600">
              <w:rPr>
                <w:rFonts w:ascii="Times New Roman" w:hAnsi="Times New Roman" w:cs="Times New Roman"/>
                <w:sz w:val="24"/>
                <w:szCs w:val="24"/>
              </w:rPr>
              <w:t>(W)</w:t>
            </w:r>
          </w:p>
        </w:tc>
        <w:tc>
          <w:tcPr>
            <w:tcW w:w="1764" w:type="dxa"/>
          </w:tcPr>
          <w:p w:rsidR="00647600" w:rsidRPr="00647600" w:rsidRDefault="00E04B3C" w:rsidP="00DA14DD">
            <w:pPr>
              <w:rPr>
                <w:rFonts w:ascii="Times New Roman" w:hAnsi="Times New Roman" w:cs="Times New Roman"/>
                <w:sz w:val="24"/>
                <w:szCs w:val="24"/>
              </w:rPr>
            </w:pPr>
            <w:r>
              <w:rPr>
                <w:rFonts w:ascii="Times New Roman" w:hAnsi="Times New Roman" w:cs="Times New Roman"/>
                <w:sz w:val="24"/>
                <w:szCs w:val="24"/>
              </w:rPr>
              <w:t>SF (West)</w:t>
            </w:r>
            <w:r w:rsidR="00996A9B">
              <w:rPr>
                <w:rFonts w:ascii="Times New Roman" w:hAnsi="Times New Roman" w:cs="Times New Roman"/>
                <w:sz w:val="24"/>
                <w:szCs w:val="24"/>
              </w:rPr>
              <w:t xml:space="preserve"> &amp; SF (C)</w:t>
            </w:r>
          </w:p>
        </w:tc>
        <w:tc>
          <w:tcPr>
            <w:tcW w:w="1530" w:type="dxa"/>
          </w:tcPr>
          <w:p w:rsidR="00647600" w:rsidRPr="00647600" w:rsidRDefault="00996A9B" w:rsidP="00DA14DD">
            <w:pPr>
              <w:rPr>
                <w:rFonts w:ascii="Times New Roman" w:hAnsi="Times New Roman" w:cs="Times New Roman"/>
                <w:sz w:val="24"/>
                <w:szCs w:val="24"/>
              </w:rPr>
            </w:pPr>
            <w:r>
              <w:rPr>
                <w:rFonts w:ascii="Times New Roman" w:hAnsi="Times New Roman" w:cs="Times New Roman"/>
                <w:sz w:val="24"/>
                <w:szCs w:val="24"/>
              </w:rPr>
              <w:t>SF (West)</w:t>
            </w:r>
          </w:p>
        </w:tc>
        <w:tc>
          <w:tcPr>
            <w:tcW w:w="2537" w:type="dxa"/>
          </w:tcPr>
          <w:p w:rsidR="00647600" w:rsidRPr="00647600" w:rsidRDefault="00647600" w:rsidP="00DA14DD">
            <w:pPr>
              <w:rPr>
                <w:rFonts w:ascii="Times New Roman" w:hAnsi="Times New Roman" w:cs="Times New Roman"/>
                <w:sz w:val="24"/>
                <w:szCs w:val="24"/>
              </w:rPr>
            </w:pPr>
          </w:p>
        </w:tc>
      </w:tr>
      <w:tr w:rsidR="00647600" w:rsidTr="00DA14DD">
        <w:tc>
          <w:tcPr>
            <w:tcW w:w="563" w:type="dxa"/>
          </w:tcPr>
          <w:p w:rsidR="00647600" w:rsidRPr="00647600" w:rsidRDefault="00647600" w:rsidP="00DA14DD">
            <w:pPr>
              <w:rPr>
                <w:rFonts w:ascii="Times New Roman" w:hAnsi="Times New Roman" w:cs="Times New Roman"/>
                <w:sz w:val="24"/>
                <w:szCs w:val="24"/>
              </w:rPr>
            </w:pPr>
            <w:r>
              <w:rPr>
                <w:rFonts w:ascii="Times New Roman" w:hAnsi="Times New Roman" w:cs="Times New Roman"/>
                <w:sz w:val="24"/>
                <w:szCs w:val="24"/>
              </w:rPr>
              <w:t>7.</w:t>
            </w:r>
          </w:p>
        </w:tc>
        <w:tc>
          <w:tcPr>
            <w:tcW w:w="1532" w:type="dxa"/>
          </w:tcPr>
          <w:p w:rsidR="00647600" w:rsidRPr="00647600" w:rsidRDefault="00647600" w:rsidP="00DA14DD">
            <w:pPr>
              <w:rPr>
                <w:rFonts w:ascii="Times New Roman" w:hAnsi="Times New Roman" w:cs="Times New Roman"/>
                <w:sz w:val="24"/>
                <w:szCs w:val="24"/>
              </w:rPr>
            </w:pPr>
            <w:r w:rsidRPr="00647600">
              <w:rPr>
                <w:rFonts w:ascii="Times New Roman" w:hAnsi="Times New Roman" w:cs="Times New Roman"/>
                <w:sz w:val="24"/>
                <w:szCs w:val="24"/>
              </w:rPr>
              <w:t>7 SLAC</w:t>
            </w:r>
          </w:p>
        </w:tc>
        <w:tc>
          <w:tcPr>
            <w:tcW w:w="1452" w:type="dxa"/>
          </w:tcPr>
          <w:p w:rsidR="00647600" w:rsidRPr="00647600" w:rsidRDefault="00647600" w:rsidP="00DA14DD">
            <w:pPr>
              <w:rPr>
                <w:rFonts w:ascii="Times New Roman" w:hAnsi="Times New Roman" w:cs="Times New Roman"/>
                <w:sz w:val="24"/>
                <w:szCs w:val="24"/>
              </w:rPr>
            </w:pPr>
            <w:r w:rsidRPr="00647600">
              <w:rPr>
                <w:rFonts w:ascii="Times New Roman" w:hAnsi="Times New Roman" w:cs="Times New Roman"/>
                <w:sz w:val="24"/>
                <w:szCs w:val="24"/>
              </w:rPr>
              <w:t>MRAPV</w:t>
            </w:r>
          </w:p>
        </w:tc>
        <w:tc>
          <w:tcPr>
            <w:tcW w:w="1764" w:type="dxa"/>
          </w:tcPr>
          <w:p w:rsidR="00647600" w:rsidRPr="00647600" w:rsidRDefault="00CA368A" w:rsidP="00DA14DD">
            <w:pPr>
              <w:rPr>
                <w:rFonts w:ascii="Times New Roman" w:hAnsi="Times New Roman" w:cs="Times New Roman"/>
                <w:sz w:val="24"/>
                <w:szCs w:val="24"/>
              </w:rPr>
            </w:pPr>
            <w:r>
              <w:rPr>
                <w:rFonts w:ascii="Times New Roman" w:hAnsi="Times New Roman" w:cs="Times New Roman"/>
                <w:sz w:val="24"/>
                <w:szCs w:val="24"/>
              </w:rPr>
              <w:t>N/A</w:t>
            </w:r>
          </w:p>
        </w:tc>
        <w:tc>
          <w:tcPr>
            <w:tcW w:w="1530" w:type="dxa"/>
          </w:tcPr>
          <w:p w:rsidR="00647600" w:rsidRPr="00647600" w:rsidRDefault="00CA368A" w:rsidP="00DA14DD">
            <w:pPr>
              <w:rPr>
                <w:rFonts w:ascii="Times New Roman" w:hAnsi="Times New Roman" w:cs="Times New Roman"/>
                <w:sz w:val="24"/>
                <w:szCs w:val="24"/>
              </w:rPr>
            </w:pPr>
            <w:r>
              <w:rPr>
                <w:rFonts w:ascii="Times New Roman" w:hAnsi="Times New Roman" w:cs="Times New Roman"/>
                <w:sz w:val="24"/>
                <w:szCs w:val="24"/>
              </w:rPr>
              <w:t>SF (C)</w:t>
            </w:r>
          </w:p>
        </w:tc>
        <w:tc>
          <w:tcPr>
            <w:tcW w:w="2537" w:type="dxa"/>
          </w:tcPr>
          <w:p w:rsidR="00647600" w:rsidRPr="00647600" w:rsidRDefault="00647600" w:rsidP="00DA14DD">
            <w:pPr>
              <w:rPr>
                <w:rFonts w:ascii="Times New Roman" w:hAnsi="Times New Roman" w:cs="Times New Roman"/>
                <w:sz w:val="24"/>
                <w:szCs w:val="24"/>
              </w:rPr>
            </w:pPr>
            <w:r w:rsidRPr="00647600">
              <w:rPr>
                <w:rFonts w:ascii="Times New Roman" w:hAnsi="Times New Roman" w:cs="Times New Roman"/>
                <w:sz w:val="24"/>
                <w:szCs w:val="24"/>
              </w:rPr>
              <w:t>Transform to classic role with AFV(W) in 2028-2029</w:t>
            </w:r>
          </w:p>
        </w:tc>
      </w:tr>
    </w:tbl>
    <w:p w:rsidR="00996A9B" w:rsidRDefault="00647600" w:rsidP="00996A9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2A0069">
        <w:rPr>
          <w:rFonts w:ascii="Times New Roman" w:hAnsi="Times New Roman" w:cs="Times New Roman"/>
          <w:sz w:val="24"/>
          <w:szCs w:val="24"/>
        </w:rPr>
        <w:t xml:space="preserve">  </w:t>
      </w:r>
      <w:r w:rsidR="00C91BC0">
        <w:rPr>
          <w:rFonts w:ascii="Times New Roman" w:hAnsi="Times New Roman" w:cs="Times New Roman"/>
          <w:sz w:val="24"/>
          <w:szCs w:val="24"/>
        </w:rPr>
        <w:t xml:space="preserve"> </w:t>
      </w:r>
      <w:r w:rsidR="00BF4427">
        <w:rPr>
          <w:rFonts w:ascii="Times New Roman" w:hAnsi="Times New Roman" w:cs="Times New Roman"/>
          <w:sz w:val="24"/>
          <w:szCs w:val="24"/>
        </w:rPr>
        <w:t xml:space="preserve">   </w:t>
      </w:r>
      <w:r w:rsidR="00FF4A92">
        <w:rPr>
          <w:rFonts w:ascii="Times New Roman" w:hAnsi="Times New Roman" w:cs="Times New Roman"/>
          <w:sz w:val="24"/>
          <w:szCs w:val="24"/>
        </w:rPr>
        <w:t xml:space="preserve"> </w:t>
      </w:r>
    </w:p>
    <w:p w:rsidR="00DA14DD" w:rsidRDefault="00DA14DD" w:rsidP="00BA56A1">
      <w:pPr>
        <w:pStyle w:val="NoSpacing"/>
        <w:spacing w:line="276" w:lineRule="auto"/>
        <w:jc w:val="both"/>
        <w:rPr>
          <w:rFonts w:ascii="Times New Roman" w:hAnsi="Times New Roman" w:cs="Times New Roman"/>
          <w:sz w:val="24"/>
          <w:szCs w:val="24"/>
        </w:rPr>
      </w:pPr>
    </w:p>
    <w:p w:rsidR="00DA14DD" w:rsidRDefault="00DA14DD" w:rsidP="00BA56A1">
      <w:pPr>
        <w:pStyle w:val="NoSpacing"/>
        <w:spacing w:line="276" w:lineRule="auto"/>
        <w:jc w:val="both"/>
        <w:rPr>
          <w:rFonts w:ascii="Times New Roman" w:hAnsi="Times New Roman" w:cs="Times New Roman"/>
          <w:sz w:val="24"/>
          <w:szCs w:val="24"/>
        </w:rPr>
      </w:pPr>
    </w:p>
    <w:p w:rsidR="00DA14DD" w:rsidRDefault="00DA14DD" w:rsidP="00BA56A1">
      <w:pPr>
        <w:pStyle w:val="NoSpacing"/>
        <w:spacing w:line="276" w:lineRule="auto"/>
        <w:jc w:val="both"/>
        <w:rPr>
          <w:rFonts w:ascii="Times New Roman" w:hAnsi="Times New Roman" w:cs="Times New Roman"/>
          <w:sz w:val="24"/>
          <w:szCs w:val="24"/>
        </w:rPr>
      </w:pPr>
    </w:p>
    <w:p w:rsidR="00DA14DD" w:rsidRDefault="00DA14DD" w:rsidP="00BA56A1">
      <w:pPr>
        <w:pStyle w:val="NoSpacing"/>
        <w:spacing w:line="276" w:lineRule="auto"/>
        <w:jc w:val="both"/>
        <w:rPr>
          <w:rFonts w:ascii="Times New Roman" w:hAnsi="Times New Roman" w:cs="Times New Roman"/>
          <w:sz w:val="24"/>
          <w:szCs w:val="24"/>
        </w:rPr>
      </w:pPr>
    </w:p>
    <w:p w:rsidR="00DA14DD" w:rsidRDefault="00DA14DD" w:rsidP="00BA56A1">
      <w:pPr>
        <w:pStyle w:val="NoSpacing"/>
        <w:spacing w:line="276" w:lineRule="auto"/>
        <w:jc w:val="both"/>
        <w:rPr>
          <w:rFonts w:ascii="Times New Roman" w:hAnsi="Times New Roman" w:cs="Times New Roman"/>
          <w:sz w:val="24"/>
          <w:szCs w:val="24"/>
        </w:rPr>
      </w:pPr>
    </w:p>
    <w:p w:rsidR="00DA14DD" w:rsidRDefault="00DA14DD" w:rsidP="00BA56A1">
      <w:pPr>
        <w:pStyle w:val="NoSpacing"/>
        <w:spacing w:line="276" w:lineRule="auto"/>
        <w:jc w:val="both"/>
        <w:rPr>
          <w:rFonts w:ascii="Times New Roman" w:hAnsi="Times New Roman" w:cs="Times New Roman"/>
          <w:sz w:val="24"/>
          <w:szCs w:val="24"/>
        </w:rPr>
      </w:pPr>
    </w:p>
    <w:p w:rsidR="00DA14DD" w:rsidRDefault="00DA14DD" w:rsidP="00BA56A1">
      <w:pPr>
        <w:pStyle w:val="NoSpacing"/>
        <w:spacing w:line="276" w:lineRule="auto"/>
        <w:jc w:val="both"/>
        <w:rPr>
          <w:rFonts w:ascii="Times New Roman" w:hAnsi="Times New Roman" w:cs="Times New Roman"/>
          <w:sz w:val="24"/>
          <w:szCs w:val="24"/>
        </w:rPr>
      </w:pPr>
    </w:p>
    <w:p w:rsidR="00DA14DD" w:rsidRDefault="00DA14DD" w:rsidP="00BA56A1">
      <w:pPr>
        <w:pStyle w:val="NoSpacing"/>
        <w:spacing w:line="276" w:lineRule="auto"/>
        <w:jc w:val="both"/>
        <w:rPr>
          <w:rFonts w:ascii="Times New Roman" w:hAnsi="Times New Roman" w:cs="Times New Roman"/>
          <w:sz w:val="24"/>
          <w:szCs w:val="24"/>
        </w:rPr>
      </w:pPr>
    </w:p>
    <w:p w:rsidR="00DA14DD" w:rsidRDefault="00DA14DD" w:rsidP="00BA56A1">
      <w:pPr>
        <w:pStyle w:val="NoSpacing"/>
        <w:spacing w:line="276" w:lineRule="auto"/>
        <w:jc w:val="both"/>
        <w:rPr>
          <w:rFonts w:ascii="Times New Roman" w:hAnsi="Times New Roman" w:cs="Times New Roman"/>
          <w:sz w:val="24"/>
          <w:szCs w:val="24"/>
        </w:rPr>
      </w:pPr>
    </w:p>
    <w:p w:rsidR="00DA14DD" w:rsidRDefault="00DA14DD" w:rsidP="00BA56A1">
      <w:pPr>
        <w:pStyle w:val="NoSpacing"/>
        <w:spacing w:line="276" w:lineRule="auto"/>
        <w:jc w:val="both"/>
        <w:rPr>
          <w:rFonts w:ascii="Times New Roman" w:hAnsi="Times New Roman" w:cs="Times New Roman"/>
          <w:sz w:val="24"/>
          <w:szCs w:val="24"/>
        </w:rPr>
      </w:pPr>
    </w:p>
    <w:p w:rsidR="00DA14DD" w:rsidRDefault="00DA14DD" w:rsidP="00BA56A1">
      <w:pPr>
        <w:pStyle w:val="NoSpacing"/>
        <w:spacing w:line="276" w:lineRule="auto"/>
        <w:jc w:val="both"/>
        <w:rPr>
          <w:rFonts w:ascii="Times New Roman" w:hAnsi="Times New Roman" w:cs="Times New Roman"/>
          <w:sz w:val="24"/>
          <w:szCs w:val="24"/>
        </w:rPr>
      </w:pPr>
    </w:p>
    <w:p w:rsidR="00DA14DD" w:rsidRDefault="00DA14DD" w:rsidP="00BA56A1">
      <w:pPr>
        <w:pStyle w:val="NoSpacing"/>
        <w:spacing w:line="276" w:lineRule="auto"/>
        <w:jc w:val="both"/>
        <w:rPr>
          <w:rFonts w:ascii="Times New Roman" w:hAnsi="Times New Roman" w:cs="Times New Roman"/>
          <w:sz w:val="24"/>
          <w:szCs w:val="24"/>
        </w:rPr>
      </w:pPr>
    </w:p>
    <w:p w:rsidR="002B7731" w:rsidRDefault="00DA14DD" w:rsidP="00BA56A1">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20</w:t>
      </w:r>
      <w:r w:rsidR="00BA56A1">
        <w:rPr>
          <w:rFonts w:ascii="Times New Roman" w:hAnsi="Times New Roman" w:cs="Times New Roman"/>
          <w:sz w:val="24"/>
          <w:szCs w:val="24"/>
        </w:rPr>
        <w:t>.</w:t>
      </w:r>
      <w:r w:rsidR="00BA56A1">
        <w:rPr>
          <w:rFonts w:ascii="Times New Roman" w:hAnsi="Times New Roman" w:cs="Times New Roman"/>
          <w:sz w:val="24"/>
          <w:szCs w:val="24"/>
        </w:rPr>
        <w:tab/>
        <w:t xml:space="preserve">The bd also opines when the 1 Corps engages in any AOR, the respective SLAC should provide support as reqd to 1 Corps tps </w:t>
      </w:r>
      <w:r w:rsidR="00645D0D">
        <w:rPr>
          <w:rFonts w:ascii="Times New Roman" w:hAnsi="Times New Roman" w:cs="Times New Roman"/>
          <w:sz w:val="24"/>
          <w:szCs w:val="24"/>
        </w:rPr>
        <w:t>depending on the nature of the operation. To ensure this, all SLAC regts should establish liaison, rehearse contingencies and keep skeleton ORBATs ready to provide Armr support to the 1 Corps.</w:t>
      </w:r>
    </w:p>
    <w:p w:rsidR="002B7731" w:rsidRDefault="002B7731" w:rsidP="00BA56A1">
      <w:pPr>
        <w:pStyle w:val="NoSpacing"/>
        <w:spacing w:line="276" w:lineRule="auto"/>
        <w:jc w:val="both"/>
        <w:rPr>
          <w:rFonts w:ascii="Times New Roman" w:hAnsi="Times New Roman" w:cs="Times New Roman"/>
          <w:sz w:val="24"/>
          <w:szCs w:val="24"/>
        </w:rPr>
      </w:pPr>
    </w:p>
    <w:p w:rsidR="00113510" w:rsidRPr="00113510" w:rsidRDefault="00113510" w:rsidP="00BA56A1">
      <w:pPr>
        <w:pStyle w:val="NoSpacing"/>
        <w:spacing w:line="276" w:lineRule="auto"/>
        <w:jc w:val="both"/>
        <w:rPr>
          <w:rFonts w:ascii="Times New Roman" w:hAnsi="Times New Roman" w:cs="Times New Roman"/>
          <w:b/>
          <w:bCs/>
          <w:sz w:val="24"/>
          <w:szCs w:val="24"/>
          <w:u w:val="single"/>
        </w:rPr>
      </w:pPr>
      <w:r w:rsidRPr="00113510">
        <w:rPr>
          <w:rFonts w:ascii="Times New Roman" w:hAnsi="Times New Roman" w:cs="Times New Roman"/>
          <w:b/>
          <w:bCs/>
          <w:sz w:val="24"/>
          <w:szCs w:val="24"/>
          <w:u w:val="single"/>
        </w:rPr>
        <w:t xml:space="preserve">ANY OTHER MATTERS </w:t>
      </w:r>
    </w:p>
    <w:p w:rsidR="00113510" w:rsidRDefault="00113510" w:rsidP="00BA56A1">
      <w:pPr>
        <w:pStyle w:val="NoSpacing"/>
        <w:spacing w:line="276" w:lineRule="auto"/>
        <w:jc w:val="both"/>
        <w:rPr>
          <w:rFonts w:ascii="Times New Roman" w:hAnsi="Times New Roman" w:cs="Times New Roman"/>
          <w:sz w:val="24"/>
          <w:szCs w:val="24"/>
        </w:rPr>
      </w:pPr>
    </w:p>
    <w:p w:rsidR="00113510" w:rsidRDefault="00DA14DD" w:rsidP="00BA56A1">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21</w:t>
      </w:r>
      <w:r w:rsidR="002B7731">
        <w:rPr>
          <w:rFonts w:ascii="Times New Roman" w:hAnsi="Times New Roman" w:cs="Times New Roman"/>
          <w:sz w:val="24"/>
          <w:szCs w:val="24"/>
        </w:rPr>
        <w:t>.</w:t>
      </w:r>
      <w:r w:rsidR="002B7731">
        <w:rPr>
          <w:rFonts w:ascii="Times New Roman" w:hAnsi="Times New Roman" w:cs="Times New Roman"/>
          <w:sz w:val="24"/>
          <w:szCs w:val="24"/>
        </w:rPr>
        <w:tab/>
      </w:r>
      <w:r w:rsidR="00113510">
        <w:rPr>
          <w:rFonts w:ascii="Times New Roman" w:hAnsi="Times New Roman" w:cs="Times New Roman"/>
          <w:sz w:val="24"/>
          <w:szCs w:val="24"/>
        </w:rPr>
        <w:t>The bd affirms</w:t>
      </w:r>
      <w:r w:rsidR="00113510" w:rsidRPr="00113510">
        <w:rPr>
          <w:rFonts w:ascii="Times New Roman" w:hAnsi="Times New Roman" w:cs="Times New Roman"/>
          <w:sz w:val="24"/>
          <w:szCs w:val="24"/>
        </w:rPr>
        <w:t xml:space="preserve"> that the versatility of the Sri Lanka Army has been derived from its inherent balanced composition. The Capstone Doctrine published in 2018, Land Operations Doctrine published in 2021 and the OOTW Doctrine published in 2022, testifies that the cardinal strength of the Army is its combined arms nature which is the basis of its adaptability.</w:t>
      </w:r>
    </w:p>
    <w:p w:rsidR="00113510" w:rsidRDefault="00113510" w:rsidP="00BA56A1">
      <w:pPr>
        <w:pStyle w:val="NoSpacing"/>
        <w:spacing w:line="276" w:lineRule="auto"/>
        <w:jc w:val="both"/>
        <w:rPr>
          <w:rFonts w:ascii="Times New Roman" w:hAnsi="Times New Roman" w:cs="Times New Roman"/>
          <w:sz w:val="24"/>
          <w:szCs w:val="24"/>
        </w:rPr>
      </w:pPr>
    </w:p>
    <w:p w:rsidR="00113510" w:rsidRDefault="00113510" w:rsidP="00BA56A1">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DA14DD">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t>It is inalienable that SLAC</w:t>
      </w:r>
      <w:r w:rsidRPr="00113510">
        <w:rPr>
          <w:rFonts w:ascii="Times New Roman" w:hAnsi="Times New Roman" w:cs="Times New Roman"/>
          <w:sz w:val="24"/>
          <w:szCs w:val="24"/>
        </w:rPr>
        <w:t xml:space="preserve"> </w:t>
      </w:r>
      <w:r>
        <w:rPr>
          <w:rFonts w:ascii="Times New Roman" w:hAnsi="Times New Roman" w:cs="Times New Roman"/>
          <w:sz w:val="24"/>
          <w:szCs w:val="24"/>
        </w:rPr>
        <w:t xml:space="preserve">is a vital entity that </w:t>
      </w:r>
      <w:r w:rsidRPr="00113510">
        <w:rPr>
          <w:rFonts w:ascii="Times New Roman" w:hAnsi="Times New Roman" w:cs="Times New Roman"/>
          <w:sz w:val="24"/>
          <w:szCs w:val="24"/>
        </w:rPr>
        <w:t xml:space="preserve">provides the Army with the aforementioned inalienable versatility to perform across the spectrum of operations.  </w:t>
      </w:r>
      <w:r>
        <w:rPr>
          <w:rFonts w:ascii="Times New Roman" w:hAnsi="Times New Roman" w:cs="Times New Roman"/>
          <w:sz w:val="24"/>
          <w:szCs w:val="24"/>
        </w:rPr>
        <w:t>The c</w:t>
      </w:r>
      <w:r w:rsidRPr="00113510">
        <w:rPr>
          <w:rFonts w:ascii="Times New Roman" w:hAnsi="Times New Roman" w:cs="Times New Roman"/>
          <w:sz w:val="24"/>
          <w:szCs w:val="24"/>
        </w:rPr>
        <w:t xml:space="preserve">ombined arms character is basis on which, Land Forces of the world retain adaptability to face the changing threat scenarios.  A composite Land Force also will provide much needed deterrence, despite the size of the force. </w:t>
      </w:r>
    </w:p>
    <w:p w:rsidR="00113510" w:rsidRDefault="00113510" w:rsidP="00BA56A1">
      <w:pPr>
        <w:pStyle w:val="NoSpacing"/>
        <w:spacing w:line="276" w:lineRule="auto"/>
        <w:jc w:val="both"/>
        <w:rPr>
          <w:rFonts w:ascii="Times New Roman" w:hAnsi="Times New Roman" w:cs="Times New Roman"/>
          <w:sz w:val="24"/>
          <w:szCs w:val="24"/>
        </w:rPr>
      </w:pPr>
    </w:p>
    <w:p w:rsidR="00113510" w:rsidRDefault="00113510" w:rsidP="00BA56A1">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DA14DD">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t>Accordingly, the bd affirms, c</w:t>
      </w:r>
      <w:r w:rsidRPr="00113510">
        <w:rPr>
          <w:rFonts w:ascii="Times New Roman" w:hAnsi="Times New Roman" w:cs="Times New Roman"/>
          <w:sz w:val="24"/>
          <w:szCs w:val="24"/>
        </w:rPr>
        <w:t xml:space="preserve">onsidering Sri Lanka’s land mass, terrain configurations and the geo-strategic worth, the Sri Lanka Army should equip, maintain and modernize an appropriate AFV inventory.  The size of this force as envisioned by the Sri Lanka Army Way Forward Strategy 2020-2025, is two brigades.  </w:t>
      </w:r>
      <w:r w:rsidR="001209F1">
        <w:rPr>
          <w:rFonts w:ascii="Times New Roman" w:hAnsi="Times New Roman" w:cs="Times New Roman"/>
          <w:sz w:val="24"/>
          <w:szCs w:val="24"/>
        </w:rPr>
        <w:t>The bd also testify that the</w:t>
      </w:r>
      <w:r w:rsidRPr="00113510">
        <w:rPr>
          <w:rFonts w:ascii="Times New Roman" w:hAnsi="Times New Roman" w:cs="Times New Roman"/>
          <w:sz w:val="24"/>
          <w:szCs w:val="24"/>
        </w:rPr>
        <w:t xml:space="preserve"> threat perception and operational tasks envisaged by the doctrinal component of the Army also dictates that two brigade size Armoured component need to be maintained by the Sri Lanka Army.</w:t>
      </w:r>
    </w:p>
    <w:p w:rsidR="001209F1" w:rsidRDefault="001209F1" w:rsidP="00BA56A1">
      <w:pPr>
        <w:pStyle w:val="NoSpacing"/>
        <w:spacing w:line="276" w:lineRule="auto"/>
        <w:jc w:val="both"/>
        <w:rPr>
          <w:rFonts w:ascii="Times New Roman" w:hAnsi="Times New Roman" w:cs="Times New Roman"/>
          <w:sz w:val="24"/>
          <w:szCs w:val="24"/>
        </w:rPr>
      </w:pPr>
    </w:p>
    <w:p w:rsidR="00DA14DD" w:rsidRDefault="00DA14DD" w:rsidP="00BA56A1">
      <w:pPr>
        <w:pStyle w:val="NoSpacing"/>
        <w:spacing w:line="276" w:lineRule="auto"/>
        <w:jc w:val="both"/>
        <w:rPr>
          <w:rFonts w:ascii="Times New Roman" w:hAnsi="Times New Roman" w:cs="Times New Roman"/>
          <w:sz w:val="24"/>
          <w:szCs w:val="24"/>
        </w:rPr>
      </w:pPr>
    </w:p>
    <w:p w:rsidR="00DA14DD" w:rsidRDefault="00DA14DD" w:rsidP="00BA56A1">
      <w:pPr>
        <w:pStyle w:val="NoSpacing"/>
        <w:spacing w:line="276" w:lineRule="auto"/>
        <w:jc w:val="both"/>
        <w:rPr>
          <w:rFonts w:ascii="Times New Roman" w:hAnsi="Times New Roman" w:cs="Times New Roman"/>
          <w:sz w:val="24"/>
          <w:szCs w:val="24"/>
        </w:rPr>
      </w:pPr>
    </w:p>
    <w:p w:rsidR="00DA14DD" w:rsidRDefault="00DA14DD" w:rsidP="00BA56A1">
      <w:pPr>
        <w:pStyle w:val="NoSpacing"/>
        <w:spacing w:line="276" w:lineRule="auto"/>
        <w:jc w:val="both"/>
        <w:rPr>
          <w:rFonts w:ascii="Times New Roman" w:hAnsi="Times New Roman" w:cs="Times New Roman"/>
          <w:sz w:val="24"/>
          <w:szCs w:val="24"/>
        </w:rPr>
      </w:pPr>
    </w:p>
    <w:p w:rsidR="00DA14DD" w:rsidRDefault="00DA14DD" w:rsidP="00BA56A1">
      <w:pPr>
        <w:pStyle w:val="NoSpacing"/>
        <w:spacing w:line="276" w:lineRule="auto"/>
        <w:jc w:val="both"/>
        <w:rPr>
          <w:rFonts w:ascii="Times New Roman" w:hAnsi="Times New Roman" w:cs="Times New Roman"/>
          <w:sz w:val="24"/>
          <w:szCs w:val="24"/>
        </w:rPr>
      </w:pPr>
    </w:p>
    <w:p w:rsidR="001209F1" w:rsidRDefault="001209F1" w:rsidP="00BA56A1">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DA14DD">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t xml:space="preserve">Considering the above, the bd recommends that the SLAC need to be ready, organizationally, conceptually and physically to perform the assigned doctrinal role and tasks, across the spectrum of conflict, i.e from conventional war to nation building and intermittent combat / non-combat operations ranging from UNPKO, COIN, CT including disaster response tasks.     </w:t>
      </w:r>
    </w:p>
    <w:p w:rsidR="00113510" w:rsidRDefault="00113510" w:rsidP="00BA56A1">
      <w:pPr>
        <w:pStyle w:val="NoSpacing"/>
        <w:spacing w:line="276" w:lineRule="auto"/>
        <w:jc w:val="both"/>
        <w:rPr>
          <w:rFonts w:ascii="Times New Roman" w:hAnsi="Times New Roman" w:cs="Times New Roman"/>
          <w:sz w:val="24"/>
          <w:szCs w:val="24"/>
        </w:rPr>
      </w:pPr>
    </w:p>
    <w:p w:rsidR="001209F1" w:rsidRDefault="001209F1" w:rsidP="00BA56A1">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DA14DD">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r>
      <w:r w:rsidR="00E657A1">
        <w:rPr>
          <w:rFonts w:ascii="Times New Roman" w:hAnsi="Times New Roman" w:cs="Times New Roman"/>
          <w:sz w:val="24"/>
          <w:szCs w:val="24"/>
        </w:rPr>
        <w:t xml:space="preserve">Bd opines that the capability and capacity enhancement of the SLAC regts need to take place </w:t>
      </w:r>
      <w:r w:rsidR="00113510">
        <w:rPr>
          <w:rFonts w:ascii="Times New Roman" w:hAnsi="Times New Roman" w:cs="Times New Roman"/>
          <w:sz w:val="24"/>
          <w:szCs w:val="24"/>
        </w:rPr>
        <w:t xml:space="preserve">in a suitable timeframe </w:t>
      </w:r>
      <w:r>
        <w:rPr>
          <w:rFonts w:ascii="Times New Roman" w:hAnsi="Times New Roman" w:cs="Times New Roman"/>
          <w:sz w:val="24"/>
          <w:szCs w:val="24"/>
        </w:rPr>
        <w:t>considering the str reduction and aforementioned tasks.</w:t>
      </w:r>
    </w:p>
    <w:p w:rsidR="001209F1" w:rsidRDefault="001209F1" w:rsidP="00BA56A1">
      <w:pPr>
        <w:pStyle w:val="NoSpacing"/>
        <w:spacing w:line="276" w:lineRule="auto"/>
        <w:jc w:val="both"/>
        <w:rPr>
          <w:rFonts w:ascii="Times New Roman" w:hAnsi="Times New Roman" w:cs="Times New Roman"/>
          <w:sz w:val="24"/>
          <w:szCs w:val="24"/>
        </w:rPr>
      </w:pPr>
    </w:p>
    <w:p w:rsidR="001209F1" w:rsidRPr="001209F1" w:rsidRDefault="001209F1" w:rsidP="001209F1">
      <w:pPr>
        <w:pStyle w:val="NoSpacing"/>
        <w:jc w:val="both"/>
        <w:rPr>
          <w:rFonts w:ascii="Times New Roman" w:hAnsi="Times New Roman" w:cs="Times New Roman"/>
          <w:sz w:val="24"/>
          <w:szCs w:val="24"/>
        </w:rPr>
      </w:pPr>
      <w:r>
        <w:rPr>
          <w:rFonts w:ascii="Times New Roman" w:hAnsi="Times New Roman" w:cs="Times New Roman"/>
          <w:sz w:val="24"/>
          <w:szCs w:val="24"/>
        </w:rPr>
        <w:t>2</w:t>
      </w:r>
      <w:r w:rsidR="00DA14DD">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r>
      <w:r w:rsidRPr="001209F1">
        <w:rPr>
          <w:rFonts w:ascii="Times New Roman" w:hAnsi="Times New Roman" w:cs="Times New Roman"/>
          <w:sz w:val="24"/>
          <w:szCs w:val="24"/>
        </w:rPr>
        <w:t>Following aspect could be derived by analyzing data pertaining to the AFV fleet of the SLAC:</w:t>
      </w:r>
    </w:p>
    <w:p w:rsidR="001209F1" w:rsidRPr="001209F1" w:rsidRDefault="001209F1" w:rsidP="001209F1">
      <w:pPr>
        <w:pStyle w:val="NoSpacing"/>
        <w:jc w:val="both"/>
        <w:rPr>
          <w:rFonts w:ascii="Times New Roman" w:hAnsi="Times New Roman" w:cs="Times New Roman"/>
          <w:sz w:val="24"/>
          <w:szCs w:val="24"/>
        </w:rPr>
      </w:pPr>
    </w:p>
    <w:p w:rsidR="001209F1" w:rsidRPr="001209F1" w:rsidRDefault="001209F1" w:rsidP="001209F1">
      <w:pPr>
        <w:pStyle w:val="NoSpacing"/>
        <w:ind w:left="720"/>
        <w:jc w:val="both"/>
        <w:rPr>
          <w:rFonts w:ascii="Times New Roman" w:hAnsi="Times New Roman" w:cs="Times New Roman"/>
          <w:sz w:val="24"/>
          <w:szCs w:val="24"/>
        </w:rPr>
      </w:pPr>
      <w:r w:rsidRPr="001209F1">
        <w:rPr>
          <w:rFonts w:ascii="Times New Roman" w:hAnsi="Times New Roman" w:cs="Times New Roman"/>
          <w:sz w:val="24"/>
          <w:szCs w:val="24"/>
        </w:rPr>
        <w:t>a.</w:t>
      </w:r>
      <w:r w:rsidRPr="001209F1">
        <w:rPr>
          <w:rFonts w:ascii="Times New Roman" w:hAnsi="Times New Roman" w:cs="Times New Roman"/>
          <w:sz w:val="24"/>
          <w:szCs w:val="24"/>
        </w:rPr>
        <w:tab/>
        <w:t>T - 55 MBTs and BTRs/WMZs are the mainstay of the Sri Lanka Army’s Armoured component.</w:t>
      </w:r>
    </w:p>
    <w:p w:rsidR="001209F1" w:rsidRPr="001209F1" w:rsidRDefault="001209F1" w:rsidP="001209F1">
      <w:pPr>
        <w:pStyle w:val="NoSpacing"/>
        <w:jc w:val="both"/>
        <w:rPr>
          <w:rFonts w:ascii="Times New Roman" w:hAnsi="Times New Roman" w:cs="Times New Roman"/>
          <w:sz w:val="24"/>
          <w:szCs w:val="24"/>
        </w:rPr>
      </w:pPr>
    </w:p>
    <w:p w:rsidR="001209F1" w:rsidRPr="001209F1" w:rsidRDefault="001209F1" w:rsidP="001209F1">
      <w:pPr>
        <w:pStyle w:val="NoSpacing"/>
        <w:ind w:left="720"/>
        <w:jc w:val="both"/>
        <w:rPr>
          <w:rFonts w:ascii="Times New Roman" w:hAnsi="Times New Roman" w:cs="Times New Roman"/>
          <w:sz w:val="24"/>
          <w:szCs w:val="24"/>
        </w:rPr>
      </w:pPr>
      <w:r w:rsidRPr="001209F1">
        <w:rPr>
          <w:rFonts w:ascii="Times New Roman" w:hAnsi="Times New Roman" w:cs="Times New Roman"/>
          <w:sz w:val="24"/>
          <w:szCs w:val="24"/>
        </w:rPr>
        <w:t>b.</w:t>
      </w:r>
      <w:r w:rsidRPr="001209F1">
        <w:rPr>
          <w:rFonts w:ascii="Times New Roman" w:hAnsi="Times New Roman" w:cs="Times New Roman"/>
          <w:sz w:val="24"/>
          <w:szCs w:val="24"/>
        </w:rPr>
        <w:tab/>
        <w:t xml:space="preserve">T - 55 MBTs are becoming obsolete as the production has been discontinued including ammo production (100mm version).   </w:t>
      </w:r>
    </w:p>
    <w:p w:rsidR="001209F1" w:rsidRPr="001209F1" w:rsidRDefault="001209F1" w:rsidP="001209F1">
      <w:pPr>
        <w:pStyle w:val="NoSpacing"/>
        <w:jc w:val="both"/>
        <w:rPr>
          <w:rFonts w:ascii="Times New Roman" w:hAnsi="Times New Roman" w:cs="Times New Roman"/>
          <w:sz w:val="24"/>
          <w:szCs w:val="24"/>
        </w:rPr>
      </w:pPr>
    </w:p>
    <w:p w:rsidR="001209F1" w:rsidRPr="001209F1" w:rsidRDefault="001209F1" w:rsidP="001209F1">
      <w:pPr>
        <w:pStyle w:val="NoSpacing"/>
        <w:ind w:firstLine="720"/>
        <w:jc w:val="both"/>
        <w:rPr>
          <w:rFonts w:ascii="Times New Roman" w:hAnsi="Times New Roman" w:cs="Times New Roman"/>
          <w:sz w:val="24"/>
          <w:szCs w:val="24"/>
        </w:rPr>
      </w:pPr>
      <w:r w:rsidRPr="001209F1">
        <w:rPr>
          <w:rFonts w:ascii="Times New Roman" w:hAnsi="Times New Roman" w:cs="Times New Roman"/>
          <w:sz w:val="24"/>
          <w:szCs w:val="24"/>
        </w:rPr>
        <w:t>c.</w:t>
      </w:r>
      <w:r w:rsidRPr="001209F1">
        <w:rPr>
          <w:rFonts w:ascii="Times New Roman" w:hAnsi="Times New Roman" w:cs="Times New Roman"/>
          <w:sz w:val="24"/>
          <w:szCs w:val="24"/>
        </w:rPr>
        <w:tab/>
        <w:t xml:space="preserve">BTRs are is still battle worthy AFVs but need to be repaired or overhauled. </w:t>
      </w:r>
    </w:p>
    <w:p w:rsidR="001209F1" w:rsidRPr="001209F1" w:rsidRDefault="001209F1" w:rsidP="001209F1">
      <w:pPr>
        <w:pStyle w:val="NoSpacing"/>
        <w:jc w:val="both"/>
        <w:rPr>
          <w:rFonts w:ascii="Times New Roman" w:hAnsi="Times New Roman" w:cs="Times New Roman"/>
          <w:sz w:val="24"/>
          <w:szCs w:val="24"/>
        </w:rPr>
      </w:pPr>
    </w:p>
    <w:p w:rsidR="001209F1" w:rsidRPr="001209F1" w:rsidRDefault="001209F1" w:rsidP="001209F1">
      <w:pPr>
        <w:pStyle w:val="NoSpacing"/>
        <w:ind w:firstLine="720"/>
        <w:jc w:val="both"/>
        <w:rPr>
          <w:rFonts w:ascii="Times New Roman" w:hAnsi="Times New Roman" w:cs="Times New Roman"/>
          <w:sz w:val="24"/>
          <w:szCs w:val="24"/>
        </w:rPr>
      </w:pPr>
      <w:r w:rsidRPr="001209F1">
        <w:rPr>
          <w:rFonts w:ascii="Times New Roman" w:hAnsi="Times New Roman" w:cs="Times New Roman"/>
          <w:sz w:val="24"/>
          <w:szCs w:val="24"/>
        </w:rPr>
        <w:t>d.</w:t>
      </w:r>
      <w:r w:rsidRPr="001209F1">
        <w:rPr>
          <w:rFonts w:ascii="Times New Roman" w:hAnsi="Times New Roman" w:cs="Times New Roman"/>
          <w:sz w:val="24"/>
          <w:szCs w:val="24"/>
        </w:rPr>
        <w:tab/>
        <w:t>WMZs are modern AFVs which can be further continued to be used.</w:t>
      </w:r>
    </w:p>
    <w:p w:rsidR="001209F1" w:rsidRPr="001209F1" w:rsidRDefault="001209F1" w:rsidP="001209F1">
      <w:pPr>
        <w:pStyle w:val="NoSpacing"/>
        <w:jc w:val="both"/>
        <w:rPr>
          <w:rFonts w:ascii="Times New Roman" w:hAnsi="Times New Roman" w:cs="Times New Roman"/>
          <w:sz w:val="24"/>
          <w:szCs w:val="24"/>
        </w:rPr>
      </w:pPr>
    </w:p>
    <w:p w:rsidR="001209F1" w:rsidRPr="001209F1" w:rsidRDefault="001209F1" w:rsidP="001209F1">
      <w:pPr>
        <w:pStyle w:val="NoSpacing"/>
        <w:ind w:firstLine="720"/>
        <w:jc w:val="both"/>
        <w:rPr>
          <w:rFonts w:ascii="Times New Roman" w:hAnsi="Times New Roman" w:cs="Times New Roman"/>
          <w:sz w:val="24"/>
          <w:szCs w:val="24"/>
        </w:rPr>
      </w:pPr>
      <w:r w:rsidRPr="001209F1">
        <w:rPr>
          <w:rFonts w:ascii="Times New Roman" w:hAnsi="Times New Roman" w:cs="Times New Roman"/>
          <w:sz w:val="24"/>
          <w:szCs w:val="24"/>
        </w:rPr>
        <w:t>e.</w:t>
      </w:r>
      <w:r w:rsidRPr="001209F1">
        <w:rPr>
          <w:rFonts w:ascii="Times New Roman" w:hAnsi="Times New Roman" w:cs="Times New Roman"/>
          <w:sz w:val="24"/>
          <w:szCs w:val="24"/>
        </w:rPr>
        <w:tab/>
        <w:t>BMPs/T - 86 (T) to be repaired suitably.</w:t>
      </w:r>
    </w:p>
    <w:p w:rsidR="001209F1" w:rsidRPr="001209F1" w:rsidRDefault="001209F1" w:rsidP="001209F1">
      <w:pPr>
        <w:pStyle w:val="NoSpacing"/>
        <w:jc w:val="both"/>
        <w:rPr>
          <w:rFonts w:ascii="Times New Roman" w:hAnsi="Times New Roman" w:cs="Times New Roman"/>
          <w:sz w:val="24"/>
          <w:szCs w:val="24"/>
        </w:rPr>
      </w:pPr>
    </w:p>
    <w:p w:rsidR="001209F1" w:rsidRPr="001209F1" w:rsidRDefault="001209F1" w:rsidP="001209F1">
      <w:pPr>
        <w:pStyle w:val="NoSpacing"/>
        <w:ind w:left="720"/>
        <w:jc w:val="both"/>
        <w:rPr>
          <w:rFonts w:ascii="Times New Roman" w:hAnsi="Times New Roman" w:cs="Times New Roman"/>
          <w:sz w:val="24"/>
          <w:szCs w:val="24"/>
        </w:rPr>
      </w:pPr>
      <w:r w:rsidRPr="001209F1">
        <w:rPr>
          <w:rFonts w:ascii="Times New Roman" w:hAnsi="Times New Roman" w:cs="Times New Roman"/>
          <w:sz w:val="24"/>
          <w:szCs w:val="24"/>
        </w:rPr>
        <w:t>f.</w:t>
      </w:r>
      <w:r w:rsidRPr="001209F1">
        <w:rPr>
          <w:rFonts w:ascii="Times New Roman" w:hAnsi="Times New Roman" w:cs="Times New Roman"/>
          <w:sz w:val="24"/>
          <w:szCs w:val="24"/>
        </w:rPr>
        <w:tab/>
        <w:t xml:space="preserve">T 63 - 2s and T 85 are serviceable, yet are old AFVs. Spares and ammo (73 mm) are scares to be purchased. </w:t>
      </w:r>
    </w:p>
    <w:p w:rsidR="001209F1" w:rsidRPr="001209F1" w:rsidRDefault="001209F1" w:rsidP="001209F1">
      <w:pPr>
        <w:pStyle w:val="NoSpacing"/>
        <w:jc w:val="both"/>
        <w:rPr>
          <w:rFonts w:ascii="Times New Roman" w:hAnsi="Times New Roman" w:cs="Times New Roman"/>
          <w:sz w:val="24"/>
          <w:szCs w:val="24"/>
        </w:rPr>
      </w:pPr>
    </w:p>
    <w:p w:rsidR="001209F1" w:rsidRPr="001209F1" w:rsidRDefault="001209F1" w:rsidP="001209F1">
      <w:pPr>
        <w:pStyle w:val="NoSpacing"/>
        <w:ind w:firstLine="720"/>
        <w:jc w:val="both"/>
        <w:rPr>
          <w:rFonts w:ascii="Times New Roman" w:hAnsi="Times New Roman" w:cs="Times New Roman"/>
          <w:sz w:val="24"/>
          <w:szCs w:val="24"/>
        </w:rPr>
      </w:pPr>
      <w:r w:rsidRPr="001209F1">
        <w:rPr>
          <w:rFonts w:ascii="Times New Roman" w:hAnsi="Times New Roman" w:cs="Times New Roman"/>
          <w:sz w:val="24"/>
          <w:szCs w:val="24"/>
        </w:rPr>
        <w:t>g.</w:t>
      </w:r>
      <w:r w:rsidRPr="001209F1">
        <w:rPr>
          <w:rFonts w:ascii="Times New Roman" w:hAnsi="Times New Roman" w:cs="Times New Roman"/>
          <w:sz w:val="24"/>
          <w:szCs w:val="24"/>
        </w:rPr>
        <w:tab/>
        <w:t>All AFVs of British origin can only be used for ceremonial purposes.</w:t>
      </w:r>
    </w:p>
    <w:p w:rsidR="001209F1" w:rsidRPr="001209F1" w:rsidRDefault="001209F1" w:rsidP="001209F1">
      <w:pPr>
        <w:pStyle w:val="NoSpacing"/>
        <w:jc w:val="both"/>
        <w:rPr>
          <w:rFonts w:ascii="Times New Roman" w:hAnsi="Times New Roman" w:cs="Times New Roman"/>
          <w:sz w:val="24"/>
          <w:szCs w:val="24"/>
        </w:rPr>
      </w:pPr>
    </w:p>
    <w:p w:rsidR="001209F1" w:rsidRDefault="001209F1" w:rsidP="001209F1">
      <w:pPr>
        <w:pStyle w:val="NoSpacing"/>
        <w:numPr>
          <w:ilvl w:val="0"/>
          <w:numId w:val="1"/>
        </w:numPr>
        <w:spacing w:line="276" w:lineRule="auto"/>
        <w:jc w:val="both"/>
        <w:rPr>
          <w:rFonts w:ascii="Times New Roman" w:hAnsi="Times New Roman" w:cs="Times New Roman"/>
          <w:sz w:val="24"/>
          <w:szCs w:val="24"/>
        </w:rPr>
      </w:pPr>
      <w:r w:rsidRPr="001209F1">
        <w:rPr>
          <w:rFonts w:ascii="Times New Roman" w:hAnsi="Times New Roman" w:cs="Times New Roman"/>
          <w:sz w:val="24"/>
          <w:szCs w:val="24"/>
        </w:rPr>
        <w:t xml:space="preserve">All AFVs need a stock of essential spare parts as indicated to Dte of Plans. </w:t>
      </w:r>
      <w:r w:rsidR="00645D0D">
        <w:rPr>
          <w:rFonts w:ascii="Times New Roman" w:hAnsi="Times New Roman" w:cs="Times New Roman"/>
          <w:sz w:val="24"/>
          <w:szCs w:val="24"/>
        </w:rPr>
        <w:t xml:space="preserve">  </w:t>
      </w:r>
    </w:p>
    <w:p w:rsidR="001209F1" w:rsidRDefault="001209F1" w:rsidP="001209F1">
      <w:pPr>
        <w:pStyle w:val="NoSpacing"/>
        <w:spacing w:line="276" w:lineRule="auto"/>
        <w:jc w:val="both"/>
        <w:rPr>
          <w:rFonts w:ascii="Times New Roman" w:hAnsi="Times New Roman" w:cs="Times New Roman"/>
          <w:sz w:val="24"/>
          <w:szCs w:val="24"/>
        </w:rPr>
      </w:pPr>
    </w:p>
    <w:p w:rsidR="008E4640" w:rsidRDefault="001209F1" w:rsidP="001209F1">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DA14DD">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r>
      <w:r w:rsidR="006F422A">
        <w:rPr>
          <w:rFonts w:ascii="Times New Roman" w:hAnsi="Times New Roman" w:cs="Times New Roman"/>
          <w:sz w:val="24"/>
          <w:szCs w:val="24"/>
        </w:rPr>
        <w:t>For fleet modernization, t</w:t>
      </w:r>
      <w:r w:rsidR="00DA14DD">
        <w:rPr>
          <w:rFonts w:ascii="Times New Roman" w:hAnsi="Times New Roman" w:cs="Times New Roman"/>
          <w:sz w:val="24"/>
          <w:szCs w:val="24"/>
        </w:rPr>
        <w:t>he</w:t>
      </w:r>
      <w:r w:rsidR="006F422A">
        <w:rPr>
          <w:rFonts w:ascii="Times New Roman" w:hAnsi="Times New Roman" w:cs="Times New Roman"/>
          <w:sz w:val="24"/>
          <w:szCs w:val="24"/>
        </w:rPr>
        <w:t xml:space="preserve"> bd recommends to stick to the </w:t>
      </w:r>
      <w:r w:rsidR="006F422A" w:rsidRPr="006F422A">
        <w:rPr>
          <w:rFonts w:ascii="Times New Roman" w:hAnsi="Times New Roman" w:cs="Times New Roman"/>
          <w:sz w:val="24"/>
          <w:szCs w:val="24"/>
        </w:rPr>
        <w:t>Sri Lanka Army Strategic Plan to Strengthen the Fleet 2022 – 2031</w:t>
      </w:r>
      <w:r w:rsidR="006F422A">
        <w:rPr>
          <w:rFonts w:ascii="Times New Roman" w:hAnsi="Times New Roman" w:cs="Times New Roman"/>
          <w:sz w:val="24"/>
          <w:szCs w:val="24"/>
        </w:rPr>
        <w:t xml:space="preserve"> </w:t>
      </w:r>
      <w:r w:rsidR="00DA14DD">
        <w:rPr>
          <w:rFonts w:ascii="Times New Roman" w:hAnsi="Times New Roman" w:cs="Times New Roman"/>
          <w:sz w:val="24"/>
          <w:szCs w:val="24"/>
        </w:rPr>
        <w:t xml:space="preserve">with timely adjustments as the </w:t>
      </w:r>
      <w:r w:rsidR="008E4640" w:rsidRPr="008E4640">
        <w:rPr>
          <w:rFonts w:ascii="Times New Roman" w:hAnsi="Times New Roman" w:cs="Times New Roman"/>
          <w:b/>
          <w:bCs/>
          <w:sz w:val="24"/>
          <w:szCs w:val="24"/>
        </w:rPr>
        <w:t>Option One</w:t>
      </w:r>
      <w:r w:rsidR="008E4640">
        <w:rPr>
          <w:rFonts w:ascii="Times New Roman" w:hAnsi="Times New Roman" w:cs="Times New Roman"/>
          <w:sz w:val="24"/>
          <w:szCs w:val="24"/>
        </w:rPr>
        <w:t>.</w:t>
      </w:r>
      <w:r w:rsidR="00BA56A1">
        <w:rPr>
          <w:rFonts w:ascii="Times New Roman" w:hAnsi="Times New Roman" w:cs="Times New Roman"/>
          <w:sz w:val="24"/>
          <w:szCs w:val="24"/>
        </w:rPr>
        <w:t xml:space="preserve">  </w:t>
      </w:r>
    </w:p>
    <w:p w:rsidR="008E4640" w:rsidRDefault="008E4640" w:rsidP="001209F1">
      <w:pPr>
        <w:pStyle w:val="NoSpacing"/>
        <w:spacing w:line="276" w:lineRule="auto"/>
        <w:jc w:val="both"/>
        <w:rPr>
          <w:rFonts w:ascii="Times New Roman" w:hAnsi="Times New Roman" w:cs="Times New Roman"/>
          <w:sz w:val="24"/>
          <w:szCs w:val="24"/>
        </w:rPr>
      </w:pPr>
    </w:p>
    <w:p w:rsidR="008E4640" w:rsidRPr="008E4640" w:rsidRDefault="008E4640" w:rsidP="008E4640">
      <w:pPr>
        <w:pStyle w:val="NoSpacing"/>
        <w:spacing w:line="276" w:lineRule="auto"/>
        <w:jc w:val="both"/>
        <w:rPr>
          <w:rFonts w:ascii="Times New Roman" w:hAnsi="Times New Roman" w:cs="Times New Roman"/>
          <w:sz w:val="24"/>
          <w:szCs w:val="24"/>
        </w:rPr>
      </w:pPr>
      <w:r w:rsidRPr="008E4640">
        <w:rPr>
          <w:rFonts w:ascii="Times New Roman" w:hAnsi="Times New Roman" w:cs="Times New Roman"/>
          <w:sz w:val="24"/>
          <w:szCs w:val="24"/>
        </w:rPr>
        <w:t>28.</w:t>
      </w:r>
      <w:r w:rsidRPr="008E4640">
        <w:rPr>
          <w:rFonts w:ascii="Times New Roman" w:hAnsi="Times New Roman" w:cs="Times New Roman"/>
          <w:sz w:val="24"/>
          <w:szCs w:val="24"/>
        </w:rPr>
        <w:tab/>
        <w:t>The bd recommends the following</w:t>
      </w:r>
      <w:r w:rsidRPr="008E4640">
        <w:rPr>
          <w:rFonts w:ascii="Times New Roman" w:hAnsi="Times New Roman" w:cs="Times New Roman"/>
          <w:sz w:val="24"/>
          <w:szCs w:val="24"/>
        </w:rPr>
        <w:t xml:space="preserve"> alternate options </w:t>
      </w:r>
      <w:r w:rsidRPr="008E4640">
        <w:rPr>
          <w:rFonts w:ascii="Times New Roman" w:hAnsi="Times New Roman" w:cs="Times New Roman"/>
          <w:sz w:val="24"/>
          <w:szCs w:val="24"/>
        </w:rPr>
        <w:t>if the Option One may not be supported by the national economy</w:t>
      </w:r>
      <w:r w:rsidRPr="008E4640">
        <w:rPr>
          <w:rFonts w:ascii="Times New Roman" w:hAnsi="Times New Roman" w:cs="Times New Roman"/>
          <w:sz w:val="24"/>
          <w:szCs w:val="24"/>
        </w:rPr>
        <w:t xml:space="preserve">. Following aspects were considered while formulating </w:t>
      </w:r>
      <w:r>
        <w:rPr>
          <w:rFonts w:ascii="Times New Roman" w:hAnsi="Times New Roman" w:cs="Times New Roman"/>
          <w:sz w:val="24"/>
          <w:szCs w:val="24"/>
        </w:rPr>
        <w:t>alternate</w:t>
      </w:r>
      <w:r w:rsidRPr="008E4640">
        <w:rPr>
          <w:rFonts w:ascii="Times New Roman" w:hAnsi="Times New Roman" w:cs="Times New Roman"/>
          <w:sz w:val="24"/>
          <w:szCs w:val="24"/>
        </w:rPr>
        <w:t xml:space="preserve"> options:</w:t>
      </w:r>
    </w:p>
    <w:p w:rsidR="008E4640" w:rsidRPr="008E4640" w:rsidRDefault="008E4640" w:rsidP="008E4640">
      <w:pPr>
        <w:pStyle w:val="NoSpacing"/>
        <w:rPr>
          <w:rFonts w:ascii="Times New Roman" w:hAnsi="Times New Roman" w:cs="Times New Roman"/>
        </w:rPr>
      </w:pPr>
    </w:p>
    <w:p w:rsidR="008E4640" w:rsidRPr="008E4640" w:rsidRDefault="008E4640" w:rsidP="008E4640">
      <w:pPr>
        <w:pStyle w:val="NoSpacing"/>
        <w:numPr>
          <w:ilvl w:val="0"/>
          <w:numId w:val="3"/>
        </w:numPr>
        <w:spacing w:line="276" w:lineRule="auto"/>
        <w:jc w:val="both"/>
        <w:rPr>
          <w:rFonts w:ascii="Times New Roman" w:hAnsi="Times New Roman" w:cs="Times New Roman"/>
          <w:sz w:val="24"/>
          <w:szCs w:val="24"/>
        </w:rPr>
      </w:pPr>
      <w:r w:rsidRPr="008E4640">
        <w:rPr>
          <w:rFonts w:ascii="Times New Roman" w:hAnsi="Times New Roman" w:cs="Times New Roman"/>
          <w:sz w:val="24"/>
          <w:szCs w:val="24"/>
        </w:rPr>
        <w:t>Ineffectiveness of the 100mm main gun/ammo in the modern battlefield.</w:t>
      </w:r>
    </w:p>
    <w:p w:rsidR="008E4640" w:rsidRPr="008E4640" w:rsidRDefault="008E4640" w:rsidP="008E4640">
      <w:pPr>
        <w:pStyle w:val="NoSpacing"/>
        <w:spacing w:line="276" w:lineRule="auto"/>
        <w:ind w:left="1440"/>
        <w:jc w:val="both"/>
        <w:rPr>
          <w:rFonts w:ascii="Times New Roman" w:hAnsi="Times New Roman" w:cs="Times New Roman"/>
          <w:sz w:val="24"/>
          <w:szCs w:val="24"/>
        </w:rPr>
      </w:pPr>
    </w:p>
    <w:p w:rsidR="008E4640" w:rsidRPr="008E4640" w:rsidRDefault="008E4640" w:rsidP="008E4640">
      <w:pPr>
        <w:pStyle w:val="NoSpacing"/>
        <w:numPr>
          <w:ilvl w:val="0"/>
          <w:numId w:val="4"/>
        </w:numPr>
        <w:spacing w:line="276" w:lineRule="auto"/>
        <w:ind w:left="2160" w:hanging="720"/>
        <w:jc w:val="both"/>
        <w:rPr>
          <w:rFonts w:ascii="Times New Roman" w:hAnsi="Times New Roman" w:cs="Times New Roman"/>
          <w:sz w:val="24"/>
          <w:szCs w:val="24"/>
        </w:rPr>
      </w:pPr>
      <w:r w:rsidRPr="008E4640">
        <w:rPr>
          <w:rFonts w:ascii="Times New Roman" w:hAnsi="Times New Roman" w:cs="Times New Roman"/>
          <w:sz w:val="24"/>
          <w:szCs w:val="24"/>
        </w:rPr>
        <w:t>1940 vintage tank.</w:t>
      </w:r>
    </w:p>
    <w:p w:rsidR="008E4640" w:rsidRPr="008E4640" w:rsidRDefault="008E4640" w:rsidP="008E4640">
      <w:pPr>
        <w:pStyle w:val="NoSpacing"/>
        <w:numPr>
          <w:ilvl w:val="0"/>
          <w:numId w:val="4"/>
        </w:numPr>
        <w:spacing w:line="276" w:lineRule="auto"/>
        <w:ind w:left="2160" w:hanging="720"/>
        <w:jc w:val="both"/>
        <w:rPr>
          <w:rFonts w:ascii="Times New Roman" w:hAnsi="Times New Roman" w:cs="Times New Roman"/>
          <w:sz w:val="24"/>
          <w:szCs w:val="24"/>
        </w:rPr>
      </w:pPr>
      <w:r w:rsidRPr="008E4640">
        <w:rPr>
          <w:rFonts w:ascii="Times New Roman" w:hAnsi="Times New Roman" w:cs="Times New Roman"/>
          <w:sz w:val="24"/>
          <w:szCs w:val="24"/>
        </w:rPr>
        <w:t>Protection level is below the current battlefield demand.</w:t>
      </w:r>
    </w:p>
    <w:p w:rsidR="008E4640" w:rsidRPr="008E4640" w:rsidRDefault="008E4640" w:rsidP="008E4640">
      <w:pPr>
        <w:pStyle w:val="NoSpacing"/>
        <w:numPr>
          <w:ilvl w:val="0"/>
          <w:numId w:val="4"/>
        </w:numPr>
        <w:spacing w:line="276" w:lineRule="auto"/>
        <w:ind w:left="1440" w:firstLine="0"/>
        <w:jc w:val="both"/>
        <w:rPr>
          <w:rFonts w:ascii="Times New Roman" w:hAnsi="Times New Roman" w:cs="Times New Roman"/>
          <w:sz w:val="24"/>
          <w:szCs w:val="24"/>
        </w:rPr>
      </w:pPr>
      <w:r w:rsidRPr="008E4640">
        <w:rPr>
          <w:rFonts w:ascii="Times New Roman" w:hAnsi="Times New Roman" w:cs="Times New Roman"/>
          <w:sz w:val="24"/>
          <w:szCs w:val="24"/>
        </w:rPr>
        <w:t xml:space="preserve">Main armament (100mm) and its ammo are ineffective against modern AFV protection level.   </w:t>
      </w:r>
    </w:p>
    <w:p w:rsidR="008E4640" w:rsidRPr="008E4640" w:rsidRDefault="008E4640" w:rsidP="008E4640">
      <w:pPr>
        <w:pStyle w:val="NoSpacing"/>
        <w:numPr>
          <w:ilvl w:val="0"/>
          <w:numId w:val="4"/>
        </w:numPr>
        <w:spacing w:line="276" w:lineRule="auto"/>
        <w:ind w:left="1440" w:firstLine="0"/>
        <w:jc w:val="both"/>
        <w:rPr>
          <w:rFonts w:ascii="Times New Roman" w:hAnsi="Times New Roman" w:cs="Times New Roman"/>
          <w:sz w:val="24"/>
          <w:szCs w:val="24"/>
        </w:rPr>
      </w:pPr>
      <w:r w:rsidRPr="008E4640">
        <w:rPr>
          <w:rFonts w:ascii="Times New Roman" w:hAnsi="Times New Roman" w:cs="Times New Roman"/>
          <w:sz w:val="24"/>
          <w:szCs w:val="24"/>
        </w:rPr>
        <w:t xml:space="preserve">Fire Control System, Sight configurations (incl NVDs) are obsolete. </w:t>
      </w:r>
    </w:p>
    <w:p w:rsidR="008E4640" w:rsidRPr="008E4640" w:rsidRDefault="008E4640" w:rsidP="008E4640">
      <w:pPr>
        <w:pStyle w:val="NoSpacing"/>
        <w:numPr>
          <w:ilvl w:val="0"/>
          <w:numId w:val="4"/>
        </w:numPr>
        <w:spacing w:line="276" w:lineRule="auto"/>
        <w:ind w:left="1440" w:firstLine="0"/>
        <w:jc w:val="both"/>
        <w:rPr>
          <w:rFonts w:ascii="Times New Roman" w:hAnsi="Times New Roman" w:cs="Times New Roman"/>
          <w:sz w:val="24"/>
          <w:szCs w:val="24"/>
        </w:rPr>
      </w:pPr>
      <w:r w:rsidRPr="008E4640">
        <w:rPr>
          <w:rFonts w:ascii="Times New Roman" w:hAnsi="Times New Roman" w:cs="Times New Roman"/>
          <w:sz w:val="24"/>
          <w:szCs w:val="24"/>
        </w:rPr>
        <w:t>Communication system obsolete.</w:t>
      </w:r>
    </w:p>
    <w:p w:rsidR="008E4640" w:rsidRPr="008E4640" w:rsidRDefault="008E4640" w:rsidP="008E4640">
      <w:pPr>
        <w:pStyle w:val="NoSpacing"/>
        <w:numPr>
          <w:ilvl w:val="0"/>
          <w:numId w:val="4"/>
        </w:numPr>
        <w:spacing w:line="276" w:lineRule="auto"/>
        <w:ind w:left="1440" w:firstLine="0"/>
        <w:jc w:val="both"/>
        <w:rPr>
          <w:rFonts w:ascii="Times New Roman" w:hAnsi="Times New Roman" w:cs="Times New Roman"/>
          <w:sz w:val="24"/>
          <w:szCs w:val="24"/>
        </w:rPr>
      </w:pPr>
      <w:r w:rsidRPr="008E4640">
        <w:rPr>
          <w:rFonts w:ascii="Times New Roman" w:hAnsi="Times New Roman" w:cs="Times New Roman"/>
          <w:sz w:val="24"/>
          <w:szCs w:val="24"/>
        </w:rPr>
        <w:t xml:space="preserve">Sacristy (discontinued production) of spare parts, ammo.   </w:t>
      </w:r>
    </w:p>
    <w:p w:rsidR="008E4640" w:rsidRDefault="008E4640" w:rsidP="008E4640">
      <w:pPr>
        <w:pStyle w:val="NoSpacing"/>
        <w:spacing w:line="276" w:lineRule="auto"/>
        <w:ind w:left="1440"/>
        <w:jc w:val="both"/>
        <w:rPr>
          <w:rFonts w:ascii="Times New Roman" w:hAnsi="Times New Roman" w:cs="Times New Roman"/>
          <w:sz w:val="24"/>
          <w:szCs w:val="24"/>
        </w:rPr>
      </w:pPr>
    </w:p>
    <w:p w:rsidR="008E4640" w:rsidRPr="008E4640" w:rsidRDefault="008E4640" w:rsidP="008E4640">
      <w:pPr>
        <w:pStyle w:val="NoSpacing"/>
        <w:spacing w:line="276" w:lineRule="auto"/>
        <w:ind w:left="1440"/>
        <w:jc w:val="both"/>
        <w:rPr>
          <w:rFonts w:ascii="Times New Roman" w:hAnsi="Times New Roman" w:cs="Times New Roman"/>
          <w:sz w:val="24"/>
          <w:szCs w:val="24"/>
        </w:rPr>
      </w:pPr>
    </w:p>
    <w:p w:rsidR="008E4640" w:rsidRPr="008E4640" w:rsidRDefault="008E4640" w:rsidP="008E4640">
      <w:pPr>
        <w:pStyle w:val="NoSpacing"/>
        <w:numPr>
          <w:ilvl w:val="0"/>
          <w:numId w:val="3"/>
        </w:numPr>
        <w:spacing w:line="276" w:lineRule="auto"/>
        <w:jc w:val="both"/>
        <w:rPr>
          <w:rFonts w:ascii="Times New Roman" w:hAnsi="Times New Roman" w:cs="Times New Roman"/>
          <w:sz w:val="24"/>
          <w:szCs w:val="24"/>
        </w:rPr>
      </w:pPr>
      <w:r w:rsidRPr="008E4640">
        <w:rPr>
          <w:rFonts w:ascii="Times New Roman" w:hAnsi="Times New Roman" w:cs="Times New Roman"/>
          <w:sz w:val="24"/>
          <w:szCs w:val="24"/>
        </w:rPr>
        <w:t>Need to upgrade/repair/overhaul the BTR fleet.</w:t>
      </w:r>
    </w:p>
    <w:p w:rsidR="008E4640" w:rsidRPr="008E4640" w:rsidRDefault="008E4640" w:rsidP="008E4640">
      <w:pPr>
        <w:pStyle w:val="NoSpacing"/>
        <w:spacing w:line="276" w:lineRule="auto"/>
        <w:ind w:left="1440"/>
        <w:jc w:val="both"/>
        <w:rPr>
          <w:rFonts w:ascii="Times New Roman" w:hAnsi="Times New Roman" w:cs="Times New Roman"/>
          <w:sz w:val="24"/>
          <w:szCs w:val="24"/>
        </w:rPr>
      </w:pPr>
    </w:p>
    <w:p w:rsidR="008E4640" w:rsidRPr="008E4640" w:rsidRDefault="008E4640" w:rsidP="008E4640">
      <w:pPr>
        <w:pStyle w:val="NoSpacing"/>
        <w:numPr>
          <w:ilvl w:val="0"/>
          <w:numId w:val="3"/>
        </w:numPr>
        <w:spacing w:line="276" w:lineRule="auto"/>
        <w:ind w:left="720" w:firstLine="0"/>
        <w:jc w:val="both"/>
        <w:rPr>
          <w:rFonts w:ascii="Times New Roman" w:hAnsi="Times New Roman" w:cs="Times New Roman"/>
          <w:sz w:val="24"/>
          <w:szCs w:val="24"/>
        </w:rPr>
      </w:pPr>
      <w:r w:rsidRPr="008E4640">
        <w:rPr>
          <w:rFonts w:ascii="Times New Roman" w:hAnsi="Times New Roman" w:cs="Times New Roman"/>
          <w:sz w:val="24"/>
          <w:szCs w:val="24"/>
        </w:rPr>
        <w:t>T 63 – 2 and T – 85 fleet can be used after repairs for a short time period but need t be replaced with a suitable AFV in the medium and long timeframe.</w:t>
      </w:r>
    </w:p>
    <w:p w:rsidR="008E4640" w:rsidRPr="008E4640" w:rsidRDefault="008E4640" w:rsidP="008E4640">
      <w:pPr>
        <w:pStyle w:val="NoSpacing"/>
        <w:spacing w:line="276" w:lineRule="auto"/>
        <w:ind w:left="1440"/>
        <w:jc w:val="both"/>
        <w:rPr>
          <w:rFonts w:ascii="Times New Roman" w:hAnsi="Times New Roman" w:cs="Times New Roman"/>
          <w:sz w:val="24"/>
          <w:szCs w:val="24"/>
        </w:rPr>
      </w:pPr>
    </w:p>
    <w:p w:rsidR="008E4640" w:rsidRPr="008E4640" w:rsidRDefault="008E4640" w:rsidP="008E4640">
      <w:pPr>
        <w:pStyle w:val="NoSpacing"/>
        <w:numPr>
          <w:ilvl w:val="0"/>
          <w:numId w:val="3"/>
        </w:numPr>
        <w:spacing w:line="276" w:lineRule="auto"/>
        <w:ind w:left="720" w:firstLine="0"/>
        <w:jc w:val="both"/>
        <w:rPr>
          <w:rFonts w:ascii="Times New Roman" w:hAnsi="Times New Roman" w:cs="Times New Roman"/>
          <w:sz w:val="24"/>
          <w:szCs w:val="24"/>
        </w:rPr>
      </w:pPr>
      <w:r w:rsidRPr="008E4640">
        <w:rPr>
          <w:rFonts w:ascii="Times New Roman" w:hAnsi="Times New Roman" w:cs="Times New Roman"/>
          <w:sz w:val="24"/>
          <w:szCs w:val="24"/>
        </w:rPr>
        <w:t xml:space="preserve">Need to equip the two RFT regiments in order to form the two Armoured Brigades in a future timeframe to fulfill the designated doctrinal obligations.   </w:t>
      </w:r>
    </w:p>
    <w:p w:rsidR="008E4640" w:rsidRPr="008E4640" w:rsidRDefault="008E4640" w:rsidP="008E4640">
      <w:pPr>
        <w:pStyle w:val="NoSpacing"/>
        <w:spacing w:line="276" w:lineRule="auto"/>
        <w:jc w:val="both"/>
        <w:rPr>
          <w:rFonts w:ascii="Times New Roman" w:hAnsi="Times New Roman" w:cs="Times New Roman"/>
          <w:sz w:val="24"/>
          <w:szCs w:val="24"/>
        </w:rPr>
      </w:pPr>
    </w:p>
    <w:p w:rsidR="008E4640" w:rsidRPr="008E4640" w:rsidRDefault="008E4640" w:rsidP="008E464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29</w:t>
      </w:r>
      <w:r w:rsidRPr="008E4640">
        <w:rPr>
          <w:rFonts w:ascii="Times New Roman" w:hAnsi="Times New Roman" w:cs="Times New Roman"/>
          <w:sz w:val="24"/>
          <w:szCs w:val="24"/>
        </w:rPr>
        <w:t>.</w:t>
      </w:r>
      <w:r w:rsidRPr="008E4640">
        <w:rPr>
          <w:rFonts w:ascii="Times New Roman" w:hAnsi="Times New Roman" w:cs="Times New Roman"/>
          <w:sz w:val="24"/>
          <w:szCs w:val="24"/>
        </w:rPr>
        <w:tab/>
      </w:r>
      <w:r w:rsidRPr="008E4640">
        <w:rPr>
          <w:rFonts w:ascii="Times New Roman" w:hAnsi="Times New Roman" w:cs="Times New Roman"/>
          <w:b/>
          <w:bCs/>
          <w:sz w:val="24"/>
          <w:szCs w:val="24"/>
          <w:u w:val="single"/>
        </w:rPr>
        <w:t>Options to Modernize the SLAC AFV Fleet</w:t>
      </w:r>
      <w:r w:rsidRPr="008E4640">
        <w:rPr>
          <w:rFonts w:ascii="Times New Roman" w:hAnsi="Times New Roman" w:cs="Times New Roman"/>
          <w:sz w:val="24"/>
          <w:szCs w:val="24"/>
        </w:rPr>
        <w:t xml:space="preserve">. </w:t>
      </w:r>
    </w:p>
    <w:p w:rsidR="008E4640" w:rsidRPr="008E4640" w:rsidRDefault="008E4640" w:rsidP="008E4640">
      <w:pPr>
        <w:pStyle w:val="NoSpacing"/>
        <w:spacing w:line="276" w:lineRule="auto"/>
        <w:jc w:val="both"/>
        <w:rPr>
          <w:rFonts w:ascii="Times New Roman" w:hAnsi="Times New Roman" w:cs="Times New Roman"/>
          <w:sz w:val="24"/>
          <w:szCs w:val="24"/>
        </w:rPr>
      </w:pPr>
    </w:p>
    <w:p w:rsidR="008E4640" w:rsidRPr="008E4640" w:rsidRDefault="008E4640" w:rsidP="008E4640">
      <w:pPr>
        <w:pStyle w:val="NoSpacing"/>
        <w:numPr>
          <w:ilvl w:val="0"/>
          <w:numId w:val="6"/>
        </w:numPr>
        <w:spacing w:line="276" w:lineRule="auto"/>
        <w:ind w:left="720" w:firstLine="0"/>
        <w:jc w:val="both"/>
        <w:rPr>
          <w:rFonts w:ascii="Times New Roman" w:hAnsi="Times New Roman" w:cs="Times New Roman"/>
          <w:sz w:val="24"/>
          <w:szCs w:val="24"/>
        </w:rPr>
      </w:pPr>
      <w:r w:rsidRPr="008E4640">
        <w:rPr>
          <w:rFonts w:ascii="Times New Roman" w:hAnsi="Times New Roman" w:cs="Times New Roman"/>
          <w:b/>
          <w:bCs/>
          <w:sz w:val="24"/>
          <w:szCs w:val="24"/>
          <w:u w:val="single"/>
        </w:rPr>
        <w:t>Option One</w:t>
      </w:r>
      <w:r w:rsidRPr="008E4640">
        <w:rPr>
          <w:rFonts w:ascii="Times New Roman" w:hAnsi="Times New Roman" w:cs="Times New Roman"/>
          <w:sz w:val="24"/>
          <w:szCs w:val="24"/>
        </w:rPr>
        <w:t>.   T - 55 to be replaced with a</w:t>
      </w:r>
      <w:r w:rsidR="007F1607">
        <w:rPr>
          <w:rFonts w:ascii="Times New Roman" w:hAnsi="Times New Roman" w:cs="Times New Roman"/>
          <w:sz w:val="24"/>
          <w:szCs w:val="24"/>
        </w:rPr>
        <w:t xml:space="preserve"> suitable version of T - 72 MBT</w:t>
      </w:r>
      <w:bookmarkStart w:id="0" w:name="_GoBack"/>
      <w:bookmarkEnd w:id="0"/>
      <w:r>
        <w:rPr>
          <w:rFonts w:ascii="Times New Roman" w:hAnsi="Times New Roman" w:cs="Times New Roman"/>
          <w:sz w:val="24"/>
          <w:szCs w:val="24"/>
        </w:rPr>
        <w:t xml:space="preserve"> (As per the </w:t>
      </w:r>
      <w:r w:rsidRPr="006F422A">
        <w:rPr>
          <w:rFonts w:ascii="Times New Roman" w:hAnsi="Times New Roman" w:cs="Times New Roman"/>
          <w:sz w:val="24"/>
          <w:szCs w:val="24"/>
        </w:rPr>
        <w:t>Sri Lanka Army Strategic Plan to Strengthen the Fleet 2022 – 2031</w:t>
      </w:r>
      <w:r>
        <w:rPr>
          <w:rFonts w:ascii="Times New Roman" w:hAnsi="Times New Roman" w:cs="Times New Roman"/>
          <w:sz w:val="24"/>
          <w:szCs w:val="24"/>
        </w:rPr>
        <w:t>)</w:t>
      </w:r>
      <w:r w:rsidRPr="008E4640">
        <w:rPr>
          <w:rFonts w:ascii="Times New Roman" w:hAnsi="Times New Roman" w:cs="Times New Roman"/>
          <w:sz w:val="24"/>
          <w:szCs w:val="24"/>
        </w:rPr>
        <w:t>.</w:t>
      </w:r>
    </w:p>
    <w:p w:rsidR="008E4640" w:rsidRPr="008E4640" w:rsidRDefault="008E4640" w:rsidP="008E4640">
      <w:pPr>
        <w:pStyle w:val="NoSpacing"/>
        <w:spacing w:line="276" w:lineRule="auto"/>
        <w:ind w:left="2160"/>
        <w:jc w:val="both"/>
        <w:rPr>
          <w:rFonts w:ascii="Times New Roman" w:hAnsi="Times New Roman" w:cs="Times New Roman"/>
          <w:sz w:val="24"/>
          <w:szCs w:val="24"/>
        </w:rPr>
      </w:pPr>
    </w:p>
    <w:p w:rsidR="008E4640" w:rsidRPr="008E4640" w:rsidRDefault="008E4640" w:rsidP="008E4640">
      <w:pPr>
        <w:pStyle w:val="NoSpacing"/>
        <w:numPr>
          <w:ilvl w:val="0"/>
          <w:numId w:val="5"/>
        </w:numPr>
        <w:spacing w:line="276" w:lineRule="auto"/>
        <w:ind w:left="1440" w:firstLine="0"/>
        <w:jc w:val="both"/>
        <w:rPr>
          <w:rFonts w:ascii="Times New Roman" w:hAnsi="Times New Roman" w:cs="Times New Roman"/>
          <w:sz w:val="24"/>
          <w:szCs w:val="24"/>
        </w:rPr>
      </w:pPr>
      <w:r w:rsidRPr="008E4640">
        <w:rPr>
          <w:rFonts w:ascii="Times New Roman" w:hAnsi="Times New Roman" w:cs="Times New Roman"/>
          <w:sz w:val="24"/>
          <w:szCs w:val="24"/>
        </w:rPr>
        <w:t>Has a 125mm moderately modern main armament and ammo which can contest against a modern adversary.</w:t>
      </w:r>
    </w:p>
    <w:p w:rsidR="008E4640" w:rsidRPr="008E4640" w:rsidRDefault="008E4640" w:rsidP="008E4640">
      <w:pPr>
        <w:pStyle w:val="NoSpacing"/>
        <w:numPr>
          <w:ilvl w:val="0"/>
          <w:numId w:val="5"/>
        </w:numPr>
        <w:spacing w:line="276" w:lineRule="auto"/>
        <w:ind w:left="2160"/>
        <w:jc w:val="both"/>
        <w:rPr>
          <w:rFonts w:ascii="Times New Roman" w:hAnsi="Times New Roman" w:cs="Times New Roman"/>
          <w:sz w:val="24"/>
          <w:szCs w:val="24"/>
        </w:rPr>
      </w:pPr>
      <w:r w:rsidRPr="008E4640">
        <w:rPr>
          <w:rFonts w:ascii="Times New Roman" w:hAnsi="Times New Roman" w:cs="Times New Roman"/>
          <w:sz w:val="24"/>
          <w:szCs w:val="24"/>
        </w:rPr>
        <w:t>Moderate protection, communication, FCS and other components.</w:t>
      </w:r>
    </w:p>
    <w:p w:rsidR="008E4640" w:rsidRPr="008E4640" w:rsidRDefault="008E4640" w:rsidP="008E4640">
      <w:pPr>
        <w:pStyle w:val="NoSpacing"/>
        <w:numPr>
          <w:ilvl w:val="0"/>
          <w:numId w:val="5"/>
        </w:numPr>
        <w:spacing w:line="276" w:lineRule="auto"/>
        <w:ind w:left="2160"/>
        <w:jc w:val="both"/>
        <w:rPr>
          <w:rFonts w:ascii="Times New Roman" w:hAnsi="Times New Roman" w:cs="Times New Roman"/>
          <w:sz w:val="24"/>
          <w:szCs w:val="24"/>
        </w:rPr>
      </w:pPr>
      <w:r w:rsidRPr="008E4640">
        <w:rPr>
          <w:rFonts w:ascii="Times New Roman" w:hAnsi="Times New Roman" w:cs="Times New Roman"/>
          <w:sz w:val="24"/>
          <w:szCs w:val="24"/>
        </w:rPr>
        <w:t xml:space="preserve">Still in production and availability of spare parts.   </w:t>
      </w:r>
    </w:p>
    <w:p w:rsidR="008E4640" w:rsidRPr="008E4640" w:rsidRDefault="008E4640" w:rsidP="008E4640">
      <w:pPr>
        <w:pStyle w:val="NoSpacing"/>
        <w:spacing w:line="276" w:lineRule="auto"/>
        <w:jc w:val="both"/>
        <w:rPr>
          <w:rFonts w:ascii="Times New Roman" w:hAnsi="Times New Roman" w:cs="Times New Roman"/>
          <w:sz w:val="24"/>
          <w:szCs w:val="24"/>
        </w:rPr>
      </w:pPr>
    </w:p>
    <w:p w:rsidR="008E4640" w:rsidRPr="008E4640" w:rsidRDefault="008E4640" w:rsidP="008E4640">
      <w:pPr>
        <w:pStyle w:val="NoSpacing"/>
        <w:spacing w:line="276" w:lineRule="auto"/>
        <w:ind w:left="720"/>
        <w:jc w:val="both"/>
        <w:rPr>
          <w:rFonts w:ascii="Times New Roman" w:hAnsi="Times New Roman" w:cs="Times New Roman"/>
          <w:sz w:val="24"/>
          <w:szCs w:val="24"/>
        </w:rPr>
      </w:pPr>
      <w:r w:rsidRPr="008E4640">
        <w:rPr>
          <w:rFonts w:ascii="Times New Roman" w:hAnsi="Times New Roman" w:cs="Times New Roman"/>
          <w:sz w:val="24"/>
          <w:szCs w:val="24"/>
        </w:rPr>
        <w:t>b.</w:t>
      </w:r>
      <w:r w:rsidRPr="008E4640">
        <w:rPr>
          <w:rFonts w:ascii="Times New Roman" w:hAnsi="Times New Roman" w:cs="Times New Roman"/>
          <w:sz w:val="24"/>
          <w:szCs w:val="24"/>
        </w:rPr>
        <w:tab/>
      </w:r>
      <w:r w:rsidRPr="008E4640">
        <w:rPr>
          <w:rFonts w:ascii="Times New Roman" w:hAnsi="Times New Roman" w:cs="Times New Roman"/>
          <w:b/>
          <w:bCs/>
          <w:sz w:val="24"/>
          <w:szCs w:val="24"/>
          <w:u w:val="single"/>
        </w:rPr>
        <w:t>Option Two</w:t>
      </w:r>
      <w:r w:rsidRPr="008E4640">
        <w:rPr>
          <w:rFonts w:ascii="Times New Roman" w:hAnsi="Times New Roman" w:cs="Times New Roman"/>
          <w:sz w:val="24"/>
          <w:szCs w:val="24"/>
        </w:rPr>
        <w:t>.</w:t>
      </w:r>
      <w:r w:rsidRPr="008E4640">
        <w:rPr>
          <w:rFonts w:ascii="Times New Roman" w:hAnsi="Times New Roman" w:cs="Times New Roman"/>
          <w:sz w:val="24"/>
          <w:szCs w:val="24"/>
        </w:rPr>
        <w:tab/>
        <w:t xml:space="preserve">   T - 55 MBTs to be upgraded in collaboration with the Chinese PLA.</w:t>
      </w:r>
    </w:p>
    <w:p w:rsidR="008E4640" w:rsidRPr="008E4640" w:rsidRDefault="008E4640" w:rsidP="008E4640">
      <w:pPr>
        <w:pStyle w:val="NoSpacing"/>
        <w:spacing w:line="276" w:lineRule="auto"/>
        <w:ind w:left="720"/>
        <w:jc w:val="both"/>
        <w:rPr>
          <w:rFonts w:ascii="Times New Roman" w:hAnsi="Times New Roman" w:cs="Times New Roman"/>
          <w:sz w:val="24"/>
          <w:szCs w:val="24"/>
        </w:rPr>
      </w:pPr>
    </w:p>
    <w:p w:rsidR="008E4640" w:rsidRPr="008E4640" w:rsidRDefault="008E4640" w:rsidP="008E4640">
      <w:pPr>
        <w:pStyle w:val="NoSpacing"/>
        <w:numPr>
          <w:ilvl w:val="0"/>
          <w:numId w:val="7"/>
        </w:numPr>
        <w:spacing w:line="276" w:lineRule="auto"/>
        <w:ind w:left="1440" w:firstLine="0"/>
        <w:jc w:val="both"/>
        <w:rPr>
          <w:rFonts w:ascii="Times New Roman" w:hAnsi="Times New Roman" w:cs="Times New Roman"/>
          <w:sz w:val="24"/>
          <w:szCs w:val="24"/>
        </w:rPr>
      </w:pPr>
      <w:r w:rsidRPr="008E4640">
        <w:rPr>
          <w:rFonts w:ascii="Times New Roman" w:hAnsi="Times New Roman" w:cs="Times New Roman"/>
          <w:sz w:val="24"/>
          <w:szCs w:val="24"/>
        </w:rPr>
        <w:t xml:space="preserve">T - 59G has been upgraded to 3rd Generation MBT standards (Thermal Imagers, Digital FCS and better armour). </w:t>
      </w:r>
    </w:p>
    <w:p w:rsidR="008E4640" w:rsidRPr="008E4640" w:rsidRDefault="008E4640" w:rsidP="008E4640">
      <w:pPr>
        <w:pStyle w:val="NoSpacing"/>
        <w:numPr>
          <w:ilvl w:val="0"/>
          <w:numId w:val="7"/>
        </w:numPr>
        <w:spacing w:line="276" w:lineRule="auto"/>
        <w:jc w:val="both"/>
        <w:rPr>
          <w:rFonts w:ascii="Times New Roman" w:hAnsi="Times New Roman" w:cs="Times New Roman"/>
          <w:sz w:val="24"/>
          <w:szCs w:val="24"/>
        </w:rPr>
      </w:pPr>
      <w:r w:rsidRPr="008E4640">
        <w:rPr>
          <w:rFonts w:ascii="Times New Roman" w:hAnsi="Times New Roman" w:cs="Times New Roman"/>
          <w:sz w:val="24"/>
          <w:szCs w:val="24"/>
        </w:rPr>
        <w:t xml:space="preserve">It is an up-gunned 122mm version.     </w:t>
      </w:r>
      <w:r w:rsidRPr="008E4640">
        <w:rPr>
          <w:rFonts w:ascii="Times New Roman" w:hAnsi="Times New Roman" w:cs="Times New Roman"/>
          <w:sz w:val="24"/>
          <w:szCs w:val="24"/>
        </w:rPr>
        <w:tab/>
      </w:r>
      <w:r w:rsidRPr="008E4640">
        <w:rPr>
          <w:rFonts w:ascii="Times New Roman" w:hAnsi="Times New Roman" w:cs="Times New Roman"/>
          <w:sz w:val="24"/>
          <w:szCs w:val="24"/>
        </w:rPr>
        <w:tab/>
      </w:r>
    </w:p>
    <w:p w:rsidR="008E4640" w:rsidRPr="008E4640" w:rsidRDefault="008E4640" w:rsidP="008E4640">
      <w:pPr>
        <w:pStyle w:val="NoSpacing"/>
        <w:spacing w:line="276" w:lineRule="auto"/>
        <w:ind w:left="1440"/>
        <w:jc w:val="both"/>
        <w:rPr>
          <w:rFonts w:ascii="Times New Roman" w:hAnsi="Times New Roman" w:cs="Times New Roman"/>
          <w:sz w:val="24"/>
          <w:szCs w:val="24"/>
        </w:rPr>
      </w:pPr>
    </w:p>
    <w:p w:rsidR="008E4640" w:rsidRPr="008E4640" w:rsidRDefault="008E4640" w:rsidP="008E4640">
      <w:pPr>
        <w:pStyle w:val="NoSpacing"/>
        <w:spacing w:line="276" w:lineRule="auto"/>
        <w:ind w:left="1440"/>
        <w:jc w:val="both"/>
        <w:rPr>
          <w:rFonts w:ascii="Times New Roman" w:hAnsi="Times New Roman" w:cs="Times New Roman"/>
          <w:sz w:val="24"/>
          <w:szCs w:val="24"/>
        </w:rPr>
      </w:pPr>
      <w:r w:rsidRPr="008E4640">
        <w:rPr>
          <w:rFonts w:ascii="Times New Roman" w:hAnsi="Times New Roman" w:cs="Times New Roman"/>
          <w:sz w:val="24"/>
          <w:szCs w:val="24"/>
        </w:rPr>
        <w:t>(Note:  The cost effectiveness of both above options needs to be re-confirmed)</w:t>
      </w:r>
    </w:p>
    <w:p w:rsidR="008E4640" w:rsidRPr="008E4640" w:rsidRDefault="008E4640" w:rsidP="008E4640">
      <w:pPr>
        <w:pStyle w:val="NoSpacing"/>
        <w:rPr>
          <w:rFonts w:ascii="Times New Roman" w:hAnsi="Times New Roman" w:cs="Times New Roman"/>
        </w:rPr>
      </w:pPr>
    </w:p>
    <w:p w:rsidR="008E4640" w:rsidRPr="008E4640" w:rsidRDefault="008E4640" w:rsidP="008E4640">
      <w:pPr>
        <w:pStyle w:val="NoSpacing"/>
        <w:spacing w:line="276" w:lineRule="auto"/>
        <w:jc w:val="both"/>
        <w:rPr>
          <w:rFonts w:ascii="Times New Roman" w:hAnsi="Times New Roman" w:cs="Times New Roman"/>
          <w:sz w:val="24"/>
          <w:szCs w:val="24"/>
        </w:rPr>
      </w:pPr>
      <w:r w:rsidRPr="008E4640">
        <w:rPr>
          <w:rFonts w:ascii="Times New Roman" w:hAnsi="Times New Roman" w:cs="Times New Roman"/>
          <w:sz w:val="24"/>
          <w:szCs w:val="24"/>
        </w:rPr>
        <w:tab/>
        <w:t>c.</w:t>
      </w:r>
      <w:r w:rsidRPr="008E4640">
        <w:rPr>
          <w:rFonts w:ascii="Times New Roman" w:hAnsi="Times New Roman" w:cs="Times New Roman"/>
          <w:sz w:val="24"/>
          <w:szCs w:val="24"/>
        </w:rPr>
        <w:tab/>
      </w:r>
      <w:r w:rsidRPr="008E4640">
        <w:rPr>
          <w:rFonts w:ascii="Times New Roman" w:hAnsi="Times New Roman" w:cs="Times New Roman"/>
          <w:b/>
          <w:bCs/>
          <w:sz w:val="24"/>
          <w:szCs w:val="24"/>
          <w:u w:val="single"/>
        </w:rPr>
        <w:t>Common to Both Options</w:t>
      </w:r>
      <w:r w:rsidRPr="008E4640">
        <w:rPr>
          <w:rFonts w:ascii="Times New Roman" w:hAnsi="Times New Roman" w:cs="Times New Roman"/>
          <w:sz w:val="24"/>
          <w:szCs w:val="24"/>
        </w:rPr>
        <w:t>.</w:t>
      </w:r>
      <w:r w:rsidRPr="008E4640">
        <w:rPr>
          <w:rFonts w:ascii="Times New Roman" w:hAnsi="Times New Roman" w:cs="Times New Roman"/>
          <w:sz w:val="24"/>
          <w:szCs w:val="24"/>
        </w:rPr>
        <w:tab/>
      </w:r>
    </w:p>
    <w:p w:rsidR="008E4640" w:rsidRPr="008E4640" w:rsidRDefault="008E4640" w:rsidP="008E4640">
      <w:pPr>
        <w:pStyle w:val="NoSpacing"/>
        <w:spacing w:line="276" w:lineRule="auto"/>
        <w:jc w:val="both"/>
        <w:rPr>
          <w:rFonts w:ascii="Times New Roman" w:hAnsi="Times New Roman" w:cs="Times New Roman"/>
          <w:sz w:val="24"/>
          <w:szCs w:val="24"/>
        </w:rPr>
      </w:pPr>
    </w:p>
    <w:p w:rsidR="008E4640" w:rsidRPr="008E4640" w:rsidRDefault="008E4640" w:rsidP="008E4640">
      <w:pPr>
        <w:pStyle w:val="NoSpacing"/>
        <w:numPr>
          <w:ilvl w:val="0"/>
          <w:numId w:val="8"/>
        </w:numPr>
        <w:spacing w:line="276" w:lineRule="auto"/>
        <w:ind w:left="2160" w:hanging="720"/>
        <w:jc w:val="both"/>
        <w:rPr>
          <w:rFonts w:ascii="Times New Roman" w:hAnsi="Times New Roman" w:cs="Times New Roman"/>
          <w:sz w:val="24"/>
          <w:szCs w:val="24"/>
        </w:rPr>
      </w:pPr>
      <w:r w:rsidRPr="008E4640">
        <w:rPr>
          <w:rFonts w:ascii="Times New Roman" w:hAnsi="Times New Roman" w:cs="Times New Roman"/>
          <w:sz w:val="24"/>
          <w:szCs w:val="24"/>
        </w:rPr>
        <w:t>BTR fleet need to be repaired/overhauled.</w:t>
      </w:r>
    </w:p>
    <w:p w:rsidR="008E4640" w:rsidRPr="008E4640" w:rsidRDefault="008E4640" w:rsidP="008E4640">
      <w:pPr>
        <w:pStyle w:val="NoSpacing"/>
        <w:numPr>
          <w:ilvl w:val="0"/>
          <w:numId w:val="8"/>
        </w:numPr>
        <w:spacing w:line="276" w:lineRule="auto"/>
        <w:ind w:left="2160" w:hanging="720"/>
        <w:jc w:val="both"/>
        <w:rPr>
          <w:rFonts w:ascii="Times New Roman" w:hAnsi="Times New Roman" w:cs="Times New Roman"/>
          <w:sz w:val="24"/>
          <w:szCs w:val="24"/>
        </w:rPr>
      </w:pPr>
      <w:r w:rsidRPr="008E4640">
        <w:rPr>
          <w:rFonts w:ascii="Times New Roman" w:hAnsi="Times New Roman" w:cs="Times New Roman"/>
          <w:sz w:val="24"/>
          <w:szCs w:val="24"/>
        </w:rPr>
        <w:t xml:space="preserve">BMP/T 86(T) fleet need to be repaired.  </w:t>
      </w:r>
    </w:p>
    <w:p w:rsidR="008E4640" w:rsidRPr="008E4640" w:rsidRDefault="008E4640" w:rsidP="008E4640">
      <w:pPr>
        <w:pStyle w:val="NoSpacing"/>
        <w:numPr>
          <w:ilvl w:val="0"/>
          <w:numId w:val="8"/>
        </w:numPr>
        <w:spacing w:line="276" w:lineRule="auto"/>
        <w:ind w:left="1440" w:firstLine="0"/>
        <w:jc w:val="both"/>
        <w:rPr>
          <w:rFonts w:ascii="Times New Roman" w:hAnsi="Times New Roman" w:cs="Times New Roman"/>
          <w:sz w:val="24"/>
          <w:szCs w:val="24"/>
        </w:rPr>
      </w:pPr>
      <w:r w:rsidRPr="008E4640">
        <w:rPr>
          <w:rFonts w:ascii="Times New Roman" w:hAnsi="Times New Roman" w:cs="Times New Roman"/>
          <w:sz w:val="24"/>
          <w:szCs w:val="24"/>
        </w:rPr>
        <w:t xml:space="preserve">T 63 – 2 and T – 85 fleet to be used with repairs in the short run and to be replaced with a suitable AFV in the next stage. </w:t>
      </w:r>
    </w:p>
    <w:p w:rsidR="008E4640" w:rsidRPr="008E4640" w:rsidRDefault="008E4640" w:rsidP="008E4640">
      <w:pPr>
        <w:pStyle w:val="NoSpacing"/>
        <w:numPr>
          <w:ilvl w:val="0"/>
          <w:numId w:val="8"/>
        </w:numPr>
        <w:spacing w:line="276" w:lineRule="auto"/>
        <w:ind w:left="2160" w:hanging="720"/>
        <w:jc w:val="both"/>
        <w:rPr>
          <w:rFonts w:ascii="Times New Roman" w:hAnsi="Times New Roman" w:cs="Times New Roman"/>
          <w:sz w:val="24"/>
          <w:szCs w:val="24"/>
        </w:rPr>
      </w:pPr>
      <w:r w:rsidRPr="008E4640">
        <w:rPr>
          <w:rFonts w:ascii="Times New Roman" w:hAnsi="Times New Roman" w:cs="Times New Roman"/>
          <w:sz w:val="24"/>
          <w:szCs w:val="24"/>
        </w:rPr>
        <w:t>6 SLAC needs to be equipped with a suitable wheeled AFVs or MARPs.</w:t>
      </w:r>
    </w:p>
    <w:p w:rsidR="008E4640" w:rsidRPr="008E4640" w:rsidRDefault="00F922A0" w:rsidP="008E4640">
      <w:pPr>
        <w:pStyle w:val="NoSpacing"/>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E4640" w:rsidRPr="008E4640">
        <w:rPr>
          <w:rFonts w:ascii="Times New Roman" w:hAnsi="Times New Roman" w:cs="Times New Roman"/>
          <w:sz w:val="24"/>
          <w:szCs w:val="24"/>
        </w:rPr>
        <w:t xml:space="preserve">7 (V) SLAC needs to be equipped with indigenous MRAPs.  </w:t>
      </w:r>
    </w:p>
    <w:p w:rsidR="008E4640" w:rsidRPr="008E4640" w:rsidRDefault="008E4640" w:rsidP="008E4640">
      <w:pPr>
        <w:pStyle w:val="NoSpacing"/>
        <w:spacing w:line="276" w:lineRule="auto"/>
        <w:ind w:left="2160"/>
        <w:jc w:val="both"/>
        <w:rPr>
          <w:rFonts w:ascii="Times New Roman" w:hAnsi="Times New Roman" w:cs="Times New Roman"/>
          <w:sz w:val="24"/>
          <w:szCs w:val="24"/>
        </w:rPr>
      </w:pPr>
    </w:p>
    <w:p w:rsidR="001B7382" w:rsidRPr="008E4640" w:rsidRDefault="001B7382" w:rsidP="001209F1">
      <w:pPr>
        <w:pStyle w:val="NoSpacing"/>
        <w:spacing w:line="276" w:lineRule="auto"/>
        <w:jc w:val="both"/>
        <w:rPr>
          <w:rFonts w:ascii="Times New Roman" w:hAnsi="Times New Roman" w:cs="Times New Roman"/>
          <w:sz w:val="24"/>
          <w:szCs w:val="24"/>
        </w:rPr>
      </w:pPr>
      <w:r w:rsidRPr="008E4640">
        <w:rPr>
          <w:rFonts w:ascii="Times New Roman" w:hAnsi="Times New Roman" w:cs="Times New Roman"/>
          <w:sz w:val="24"/>
          <w:szCs w:val="24"/>
        </w:rPr>
        <w:tab/>
      </w:r>
    </w:p>
    <w:p w:rsidR="00AC34F2" w:rsidRPr="005B33F1" w:rsidRDefault="001B7382" w:rsidP="001B7382">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33F1">
        <w:rPr>
          <w:rFonts w:ascii="Times New Roman" w:hAnsi="Times New Roman" w:cs="Times New Roman"/>
          <w:sz w:val="24"/>
          <w:szCs w:val="24"/>
        </w:rPr>
        <w:tab/>
        <w:t xml:space="preserve"> </w:t>
      </w:r>
      <w:r w:rsidR="005B33F1" w:rsidRPr="005B33F1">
        <w:rPr>
          <w:rFonts w:ascii="Times New Roman" w:hAnsi="Times New Roman" w:cs="Times New Roman"/>
          <w:b/>
          <w:bCs/>
          <w:sz w:val="24"/>
          <w:szCs w:val="24"/>
          <w:u w:val="single"/>
        </w:rPr>
        <w:t xml:space="preserve"> </w:t>
      </w:r>
      <w:r w:rsidR="009B7D8E" w:rsidRPr="005B33F1">
        <w:rPr>
          <w:rFonts w:ascii="Times New Roman" w:hAnsi="Times New Roman" w:cs="Times New Roman"/>
          <w:b/>
          <w:bCs/>
          <w:color w:val="FF0000"/>
          <w:sz w:val="24"/>
          <w:szCs w:val="24"/>
          <w:u w:val="single"/>
        </w:rPr>
        <w:t xml:space="preserve">     </w:t>
      </w:r>
      <w:r w:rsidR="00F05106" w:rsidRPr="005B33F1">
        <w:rPr>
          <w:rFonts w:ascii="Times New Roman" w:hAnsi="Times New Roman" w:cs="Times New Roman"/>
          <w:b/>
          <w:bCs/>
          <w:color w:val="FF0000"/>
          <w:sz w:val="24"/>
          <w:szCs w:val="24"/>
          <w:u w:val="single"/>
        </w:rPr>
        <w:t xml:space="preserve"> </w:t>
      </w:r>
    </w:p>
    <w:p w:rsidR="004A5E0D" w:rsidRDefault="004A5E0D" w:rsidP="000722AA">
      <w:pPr>
        <w:pStyle w:val="NoSpacing"/>
        <w:spacing w:line="276" w:lineRule="auto"/>
        <w:jc w:val="both"/>
        <w:rPr>
          <w:rFonts w:ascii="Times New Roman" w:hAnsi="Times New Roman" w:cs="Times New Roman"/>
          <w:sz w:val="24"/>
          <w:szCs w:val="24"/>
        </w:rPr>
      </w:pPr>
    </w:p>
    <w:p w:rsidR="00647600" w:rsidRDefault="00647600" w:rsidP="000722AA">
      <w:pPr>
        <w:pStyle w:val="NoSpacing"/>
        <w:spacing w:line="276" w:lineRule="auto"/>
        <w:jc w:val="both"/>
        <w:rPr>
          <w:rFonts w:ascii="Times New Roman" w:hAnsi="Times New Roman" w:cs="Times New Roman"/>
          <w:sz w:val="24"/>
          <w:szCs w:val="24"/>
        </w:rPr>
      </w:pPr>
    </w:p>
    <w:p w:rsidR="00647600" w:rsidRPr="00AA215C" w:rsidRDefault="00647600" w:rsidP="000722AA">
      <w:pPr>
        <w:pStyle w:val="NoSpacing"/>
        <w:spacing w:line="276" w:lineRule="auto"/>
        <w:jc w:val="both"/>
        <w:rPr>
          <w:rFonts w:ascii="Times New Roman" w:hAnsi="Times New Roman" w:cs="Times New Roman"/>
          <w:sz w:val="24"/>
          <w:szCs w:val="24"/>
        </w:rPr>
      </w:pPr>
    </w:p>
    <w:sectPr w:rsidR="00647600" w:rsidRPr="00AA215C" w:rsidSect="00AA215C">
      <w:headerReference w:type="default" r:id="rId8"/>
      <w:footerReference w:type="default" r:id="rId9"/>
      <w:pgSz w:w="12240" w:h="15840"/>
      <w:pgMar w:top="450" w:right="540" w:bottom="450" w:left="1170" w:header="45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444" w:rsidRDefault="00FE5444" w:rsidP="00AA215C">
      <w:pPr>
        <w:spacing w:after="0" w:line="240" w:lineRule="auto"/>
      </w:pPr>
      <w:r>
        <w:separator/>
      </w:r>
    </w:p>
  </w:endnote>
  <w:endnote w:type="continuationSeparator" w:id="0">
    <w:p w:rsidR="00FE5444" w:rsidRDefault="00FE5444" w:rsidP="00AA2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721650"/>
      <w:docPartObj>
        <w:docPartGallery w:val="Page Numbers (Bottom of Page)"/>
        <w:docPartUnique/>
      </w:docPartObj>
    </w:sdtPr>
    <w:sdtEndPr>
      <w:rPr>
        <w:rFonts w:ascii="Times New Roman" w:hAnsi="Times New Roman" w:cs="Times New Roman"/>
        <w:noProof/>
        <w:sz w:val="24"/>
        <w:szCs w:val="24"/>
      </w:rPr>
    </w:sdtEndPr>
    <w:sdtContent>
      <w:p w:rsidR="00AA215C" w:rsidRDefault="00AA215C">
        <w:pPr>
          <w:pStyle w:val="Footer"/>
          <w:jc w:val="center"/>
          <w:rPr>
            <w:rFonts w:ascii="Times New Roman" w:hAnsi="Times New Roman" w:cs="Times New Roman"/>
            <w:noProof/>
            <w:sz w:val="24"/>
            <w:szCs w:val="24"/>
          </w:rPr>
        </w:pPr>
        <w:r w:rsidRPr="00AA215C">
          <w:rPr>
            <w:rFonts w:ascii="Times New Roman" w:hAnsi="Times New Roman" w:cs="Times New Roman"/>
            <w:sz w:val="24"/>
            <w:szCs w:val="24"/>
          </w:rPr>
          <w:fldChar w:fldCharType="begin"/>
        </w:r>
        <w:r w:rsidRPr="00AA215C">
          <w:rPr>
            <w:rFonts w:ascii="Times New Roman" w:hAnsi="Times New Roman" w:cs="Times New Roman"/>
            <w:sz w:val="24"/>
            <w:szCs w:val="24"/>
          </w:rPr>
          <w:instrText xml:space="preserve"> PAGE   \* MERGEFORMAT </w:instrText>
        </w:r>
        <w:r w:rsidRPr="00AA215C">
          <w:rPr>
            <w:rFonts w:ascii="Times New Roman" w:hAnsi="Times New Roman" w:cs="Times New Roman"/>
            <w:sz w:val="24"/>
            <w:szCs w:val="24"/>
          </w:rPr>
          <w:fldChar w:fldCharType="separate"/>
        </w:r>
        <w:r w:rsidR="007F1607">
          <w:rPr>
            <w:rFonts w:ascii="Times New Roman" w:hAnsi="Times New Roman" w:cs="Times New Roman"/>
            <w:noProof/>
            <w:sz w:val="24"/>
            <w:szCs w:val="24"/>
          </w:rPr>
          <w:t>5</w:t>
        </w:r>
        <w:r w:rsidRPr="00AA215C">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of 3</w:t>
        </w:r>
      </w:p>
      <w:p w:rsidR="00AA215C" w:rsidRPr="00AA215C" w:rsidRDefault="00AA215C" w:rsidP="00AA215C">
        <w:pPr>
          <w:pStyle w:val="Header"/>
          <w:jc w:val="center"/>
          <w:rPr>
            <w:rFonts w:ascii="Times New Roman" w:hAnsi="Times New Roman" w:cs="Times New Roman"/>
            <w:b/>
            <w:bCs/>
            <w:sz w:val="24"/>
            <w:szCs w:val="24"/>
          </w:rPr>
        </w:pPr>
        <w:r w:rsidRPr="00AA215C">
          <w:rPr>
            <w:rFonts w:ascii="Times New Roman" w:hAnsi="Times New Roman" w:cs="Times New Roman"/>
            <w:b/>
            <w:bCs/>
            <w:sz w:val="24"/>
            <w:szCs w:val="24"/>
          </w:rPr>
          <w:t>SECRET</w:t>
        </w:r>
      </w:p>
      <w:p w:rsidR="00AA215C" w:rsidRPr="00AA215C" w:rsidRDefault="00FE5444">
        <w:pPr>
          <w:pStyle w:val="Footer"/>
          <w:jc w:val="center"/>
          <w:rPr>
            <w:rFonts w:ascii="Times New Roman" w:hAnsi="Times New Roman" w:cs="Times New Roman"/>
            <w:sz w:val="24"/>
            <w:szCs w:val="24"/>
          </w:rPr>
        </w:pPr>
      </w:p>
    </w:sdtContent>
  </w:sdt>
  <w:p w:rsidR="00AA215C" w:rsidRDefault="00AA21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444" w:rsidRDefault="00FE5444" w:rsidP="00AA215C">
      <w:pPr>
        <w:spacing w:after="0" w:line="240" w:lineRule="auto"/>
      </w:pPr>
      <w:r>
        <w:separator/>
      </w:r>
    </w:p>
  </w:footnote>
  <w:footnote w:type="continuationSeparator" w:id="0">
    <w:p w:rsidR="00FE5444" w:rsidRDefault="00FE5444" w:rsidP="00AA21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15C" w:rsidRPr="00AA215C" w:rsidRDefault="00AA215C" w:rsidP="00AA215C">
    <w:pPr>
      <w:pStyle w:val="Header"/>
      <w:jc w:val="center"/>
      <w:rPr>
        <w:rFonts w:ascii="Times New Roman" w:hAnsi="Times New Roman" w:cs="Times New Roman"/>
        <w:b/>
        <w:bCs/>
        <w:sz w:val="24"/>
        <w:szCs w:val="24"/>
      </w:rPr>
    </w:pPr>
    <w:r w:rsidRPr="00AA215C">
      <w:rPr>
        <w:rFonts w:ascii="Times New Roman" w:hAnsi="Times New Roman" w:cs="Times New Roman"/>
        <w:b/>
        <w:bCs/>
        <w:sz w:val="24"/>
        <w:szCs w:val="24"/>
      </w:rPr>
      <w:t>SECRET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260C"/>
    <w:multiLevelType w:val="hybridMultilevel"/>
    <w:tmpl w:val="AD9CBF32"/>
    <w:lvl w:ilvl="0" w:tplc="1CCAB2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EA624D"/>
    <w:multiLevelType w:val="hybridMultilevel"/>
    <w:tmpl w:val="7A6297D4"/>
    <w:lvl w:ilvl="0" w:tplc="EFD0A33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5490AE1"/>
    <w:multiLevelType w:val="hybridMultilevel"/>
    <w:tmpl w:val="F32C7E08"/>
    <w:lvl w:ilvl="0" w:tplc="7B3E88B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624785"/>
    <w:multiLevelType w:val="hybridMultilevel"/>
    <w:tmpl w:val="CF245646"/>
    <w:lvl w:ilvl="0" w:tplc="0EF426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DE8666E"/>
    <w:multiLevelType w:val="hybridMultilevel"/>
    <w:tmpl w:val="C80E4442"/>
    <w:lvl w:ilvl="0" w:tplc="40B0F3D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ECA376D"/>
    <w:multiLevelType w:val="hybridMultilevel"/>
    <w:tmpl w:val="58A8B04A"/>
    <w:lvl w:ilvl="0" w:tplc="B4BC2BAA">
      <w:start w:val="1"/>
      <w:numFmt w:val="decimal"/>
      <w:lvlText w:val="(%1)"/>
      <w:lvlJc w:val="left"/>
      <w:pPr>
        <w:ind w:left="2880" w:hanging="720"/>
      </w:pPr>
      <w:rPr>
        <w:rFonts w:ascii="Times New Roman" w:eastAsiaTheme="minorHAnsi" w:hAnsi="Times New Roman" w:cs="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3ABD2E81"/>
    <w:multiLevelType w:val="hybridMultilevel"/>
    <w:tmpl w:val="25AEE550"/>
    <w:lvl w:ilvl="0" w:tplc="11AC3B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E213F69"/>
    <w:multiLevelType w:val="hybridMultilevel"/>
    <w:tmpl w:val="CA3E390A"/>
    <w:lvl w:ilvl="0" w:tplc="C85AC604">
      <w:start w:val="1"/>
      <w:numFmt w:val="lowerLetter"/>
      <w:lvlText w:val="%1."/>
      <w:lvlJc w:val="left"/>
      <w:pPr>
        <w:ind w:left="1080" w:hanging="360"/>
      </w:pPr>
      <w:rPr>
        <w:rFonts w:hint="default"/>
        <w:b w:val="0"/>
        <w:bCs/>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5"/>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15C"/>
    <w:rsid w:val="000722AA"/>
    <w:rsid w:val="00113510"/>
    <w:rsid w:val="001209F1"/>
    <w:rsid w:val="00134DD1"/>
    <w:rsid w:val="00147644"/>
    <w:rsid w:val="001759AF"/>
    <w:rsid w:val="001B7382"/>
    <w:rsid w:val="002A0069"/>
    <w:rsid w:val="002B7731"/>
    <w:rsid w:val="00336CA0"/>
    <w:rsid w:val="0034730D"/>
    <w:rsid w:val="003608F6"/>
    <w:rsid w:val="003B7786"/>
    <w:rsid w:val="003F2931"/>
    <w:rsid w:val="00461B49"/>
    <w:rsid w:val="004A5E0D"/>
    <w:rsid w:val="005B33F1"/>
    <w:rsid w:val="00645D0D"/>
    <w:rsid w:val="00647600"/>
    <w:rsid w:val="006F422A"/>
    <w:rsid w:val="006F60B2"/>
    <w:rsid w:val="00781F70"/>
    <w:rsid w:val="007C0E88"/>
    <w:rsid w:val="007F1607"/>
    <w:rsid w:val="0082569C"/>
    <w:rsid w:val="00890708"/>
    <w:rsid w:val="008C585C"/>
    <w:rsid w:val="008E4640"/>
    <w:rsid w:val="008E669A"/>
    <w:rsid w:val="0091165D"/>
    <w:rsid w:val="00996A9B"/>
    <w:rsid w:val="009B7D8E"/>
    <w:rsid w:val="00A15F03"/>
    <w:rsid w:val="00A25E3C"/>
    <w:rsid w:val="00A33927"/>
    <w:rsid w:val="00A630A7"/>
    <w:rsid w:val="00A64BF8"/>
    <w:rsid w:val="00AA215C"/>
    <w:rsid w:val="00AA256B"/>
    <w:rsid w:val="00AC34F2"/>
    <w:rsid w:val="00B11968"/>
    <w:rsid w:val="00B42DD8"/>
    <w:rsid w:val="00BA56A1"/>
    <w:rsid w:val="00BC223E"/>
    <w:rsid w:val="00BF4427"/>
    <w:rsid w:val="00C209C7"/>
    <w:rsid w:val="00C347D5"/>
    <w:rsid w:val="00C91BC0"/>
    <w:rsid w:val="00CA368A"/>
    <w:rsid w:val="00D30BDA"/>
    <w:rsid w:val="00D54EF2"/>
    <w:rsid w:val="00D8165B"/>
    <w:rsid w:val="00DA14DD"/>
    <w:rsid w:val="00E04B3C"/>
    <w:rsid w:val="00E657A1"/>
    <w:rsid w:val="00F05106"/>
    <w:rsid w:val="00F834DB"/>
    <w:rsid w:val="00F922A0"/>
    <w:rsid w:val="00FE5444"/>
    <w:rsid w:val="00FF4A92"/>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600"/>
    <w:rPr>
      <w:lang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215C"/>
    <w:pPr>
      <w:spacing w:after="0" w:line="240" w:lineRule="auto"/>
    </w:pPr>
  </w:style>
  <w:style w:type="paragraph" w:styleId="Header">
    <w:name w:val="header"/>
    <w:basedOn w:val="Normal"/>
    <w:link w:val="HeaderChar"/>
    <w:uiPriority w:val="99"/>
    <w:unhideWhenUsed/>
    <w:rsid w:val="00AA215C"/>
    <w:pPr>
      <w:tabs>
        <w:tab w:val="center" w:pos="4680"/>
        <w:tab w:val="right" w:pos="9360"/>
      </w:tabs>
      <w:spacing w:after="0" w:line="240" w:lineRule="auto"/>
    </w:pPr>
    <w:rPr>
      <w:lang w:bidi="ar-SA"/>
    </w:rPr>
  </w:style>
  <w:style w:type="character" w:customStyle="1" w:styleId="HeaderChar">
    <w:name w:val="Header Char"/>
    <w:basedOn w:val="DefaultParagraphFont"/>
    <w:link w:val="Header"/>
    <w:uiPriority w:val="99"/>
    <w:rsid w:val="00AA215C"/>
  </w:style>
  <w:style w:type="paragraph" w:styleId="Footer">
    <w:name w:val="footer"/>
    <w:basedOn w:val="Normal"/>
    <w:link w:val="FooterChar"/>
    <w:uiPriority w:val="99"/>
    <w:unhideWhenUsed/>
    <w:rsid w:val="00AA215C"/>
    <w:pPr>
      <w:tabs>
        <w:tab w:val="center" w:pos="4680"/>
        <w:tab w:val="right" w:pos="9360"/>
      </w:tabs>
      <w:spacing w:after="0" w:line="240" w:lineRule="auto"/>
    </w:pPr>
    <w:rPr>
      <w:lang w:bidi="ar-SA"/>
    </w:rPr>
  </w:style>
  <w:style w:type="character" w:customStyle="1" w:styleId="FooterChar">
    <w:name w:val="Footer Char"/>
    <w:basedOn w:val="DefaultParagraphFont"/>
    <w:link w:val="Footer"/>
    <w:uiPriority w:val="99"/>
    <w:rsid w:val="00AA215C"/>
  </w:style>
  <w:style w:type="table" w:styleId="TableGrid">
    <w:name w:val="Table Grid"/>
    <w:basedOn w:val="TableNormal"/>
    <w:uiPriority w:val="59"/>
    <w:rsid w:val="007C0E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600"/>
    <w:rPr>
      <w:lang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215C"/>
    <w:pPr>
      <w:spacing w:after="0" w:line="240" w:lineRule="auto"/>
    </w:pPr>
  </w:style>
  <w:style w:type="paragraph" w:styleId="Header">
    <w:name w:val="header"/>
    <w:basedOn w:val="Normal"/>
    <w:link w:val="HeaderChar"/>
    <w:uiPriority w:val="99"/>
    <w:unhideWhenUsed/>
    <w:rsid w:val="00AA215C"/>
    <w:pPr>
      <w:tabs>
        <w:tab w:val="center" w:pos="4680"/>
        <w:tab w:val="right" w:pos="9360"/>
      </w:tabs>
      <w:spacing w:after="0" w:line="240" w:lineRule="auto"/>
    </w:pPr>
    <w:rPr>
      <w:lang w:bidi="ar-SA"/>
    </w:rPr>
  </w:style>
  <w:style w:type="character" w:customStyle="1" w:styleId="HeaderChar">
    <w:name w:val="Header Char"/>
    <w:basedOn w:val="DefaultParagraphFont"/>
    <w:link w:val="Header"/>
    <w:uiPriority w:val="99"/>
    <w:rsid w:val="00AA215C"/>
  </w:style>
  <w:style w:type="paragraph" w:styleId="Footer">
    <w:name w:val="footer"/>
    <w:basedOn w:val="Normal"/>
    <w:link w:val="FooterChar"/>
    <w:uiPriority w:val="99"/>
    <w:unhideWhenUsed/>
    <w:rsid w:val="00AA215C"/>
    <w:pPr>
      <w:tabs>
        <w:tab w:val="center" w:pos="4680"/>
        <w:tab w:val="right" w:pos="9360"/>
      </w:tabs>
      <w:spacing w:after="0" w:line="240" w:lineRule="auto"/>
    </w:pPr>
    <w:rPr>
      <w:lang w:bidi="ar-SA"/>
    </w:rPr>
  </w:style>
  <w:style w:type="character" w:customStyle="1" w:styleId="FooterChar">
    <w:name w:val="Footer Char"/>
    <w:basedOn w:val="DefaultParagraphFont"/>
    <w:link w:val="Footer"/>
    <w:uiPriority w:val="99"/>
    <w:rsid w:val="00AA215C"/>
  </w:style>
  <w:style w:type="table" w:styleId="TableGrid">
    <w:name w:val="Table Grid"/>
    <w:basedOn w:val="TableNormal"/>
    <w:uiPriority w:val="59"/>
    <w:rsid w:val="007C0E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5</Pages>
  <Words>1526</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49</cp:revision>
  <dcterms:created xsi:type="dcterms:W3CDTF">2023-03-29T04:10:00Z</dcterms:created>
  <dcterms:modified xsi:type="dcterms:W3CDTF">2023-03-29T08:30:00Z</dcterms:modified>
</cp:coreProperties>
</file>